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bookmarkStart w:id="0" w:name="_GoBack"/>
      <w:r w:rsidRPr="00444921">
        <w:rPr>
          <w:rFonts w:ascii="Times New Roman" w:hAnsi="Times New Roman"/>
          <w:color w:val="000000" w:themeColor="text1"/>
          <w:sz w:val="28"/>
          <w:szCs w:val="24"/>
        </w:rPr>
        <w:drawing>
          <wp:anchor distT="0" distB="0" distL="0" distR="0" simplePos="0" relativeHeight="251659264" behindDoc="1" locked="0" layoutInCell="1" allowOverlap="1">
            <wp:simplePos x="0" y="0"/>
            <wp:positionH relativeFrom="page">
              <wp:posOffset>1619251</wp:posOffset>
            </wp:positionH>
            <wp:positionV relativeFrom="page">
              <wp:posOffset>-1066801</wp:posOffset>
            </wp:positionV>
            <wp:extent cx="7448550" cy="10258425"/>
            <wp:effectExtent l="1428750" t="0" r="140970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rot="5400000">
                      <a:off x="0" y="0"/>
                      <a:ext cx="7448550" cy="10258425"/>
                    </a:xfrm>
                    <a:prstGeom prst="rect">
                      <a:avLst/>
                    </a:prstGeom>
                  </pic:spPr>
                </pic:pic>
              </a:graphicData>
            </a:graphic>
          </wp:anchor>
        </w:drawing>
      </w: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444921" w:rsidRDefault="00444921" w:rsidP="00862F79">
      <w:pPr>
        <w:pStyle w:val="ac"/>
        <w:spacing w:after="0" w:line="240" w:lineRule="auto"/>
        <w:ind w:left="0" w:firstLine="426"/>
        <w:jc w:val="right"/>
        <w:rPr>
          <w:rFonts w:ascii="Times New Roman" w:hAnsi="Times New Roman"/>
          <w:color w:val="000000" w:themeColor="text1"/>
          <w:sz w:val="28"/>
          <w:szCs w:val="24"/>
        </w:rPr>
      </w:pPr>
    </w:p>
    <w:p w:rsidR="00862F79" w:rsidRPr="00862F79" w:rsidRDefault="00862F79" w:rsidP="00862F79">
      <w:pPr>
        <w:pStyle w:val="ac"/>
        <w:spacing w:after="0" w:line="240" w:lineRule="auto"/>
        <w:ind w:left="0" w:firstLine="426"/>
        <w:jc w:val="right"/>
        <w:rPr>
          <w:rFonts w:ascii="Times New Roman" w:hAnsi="Times New Roman"/>
          <w:color w:val="000000" w:themeColor="text1"/>
          <w:sz w:val="28"/>
          <w:szCs w:val="24"/>
        </w:rPr>
      </w:pPr>
      <w:r w:rsidRPr="00862F79">
        <w:rPr>
          <w:rFonts w:ascii="Times New Roman" w:hAnsi="Times New Roman"/>
          <w:color w:val="000000" w:themeColor="text1"/>
          <w:sz w:val="28"/>
          <w:szCs w:val="24"/>
        </w:rPr>
        <w:t>УТВЕРЖДАЮ:</w:t>
      </w:r>
    </w:p>
    <w:p w:rsidR="00862F79" w:rsidRPr="00862F79" w:rsidRDefault="00862F79" w:rsidP="00862F79">
      <w:pPr>
        <w:pStyle w:val="ac"/>
        <w:spacing w:after="0" w:line="240" w:lineRule="auto"/>
        <w:ind w:left="0" w:firstLine="426"/>
        <w:jc w:val="right"/>
        <w:rPr>
          <w:rFonts w:ascii="Times New Roman" w:hAnsi="Times New Roman"/>
          <w:color w:val="000000" w:themeColor="text1"/>
          <w:sz w:val="28"/>
          <w:szCs w:val="24"/>
        </w:rPr>
      </w:pPr>
      <w:r w:rsidRPr="00862F79">
        <w:rPr>
          <w:rFonts w:ascii="Times New Roman" w:hAnsi="Times New Roman"/>
          <w:color w:val="000000" w:themeColor="text1"/>
          <w:sz w:val="28"/>
          <w:szCs w:val="24"/>
        </w:rPr>
        <w:t xml:space="preserve">Директор МОУ </w:t>
      </w:r>
      <w:proofErr w:type="spellStart"/>
      <w:r w:rsidRPr="00862F79">
        <w:rPr>
          <w:rFonts w:ascii="Times New Roman" w:hAnsi="Times New Roman"/>
          <w:color w:val="000000" w:themeColor="text1"/>
          <w:sz w:val="28"/>
          <w:szCs w:val="24"/>
        </w:rPr>
        <w:t>Плоскинская</w:t>
      </w:r>
      <w:proofErr w:type="spellEnd"/>
      <w:r w:rsidRPr="00862F79">
        <w:rPr>
          <w:rFonts w:ascii="Times New Roman" w:hAnsi="Times New Roman"/>
          <w:color w:val="000000" w:themeColor="text1"/>
          <w:sz w:val="28"/>
          <w:szCs w:val="24"/>
        </w:rPr>
        <w:t xml:space="preserve"> </w:t>
      </w:r>
      <w:proofErr w:type="spellStart"/>
      <w:r w:rsidRPr="00862F79">
        <w:rPr>
          <w:rFonts w:ascii="Times New Roman" w:hAnsi="Times New Roman"/>
          <w:color w:val="000000" w:themeColor="text1"/>
          <w:sz w:val="28"/>
          <w:szCs w:val="24"/>
        </w:rPr>
        <w:t>оош</w:t>
      </w:r>
      <w:proofErr w:type="spellEnd"/>
    </w:p>
    <w:p w:rsidR="00862F79" w:rsidRPr="00862F79" w:rsidRDefault="00862F79" w:rsidP="00862F79">
      <w:pPr>
        <w:pStyle w:val="ac"/>
        <w:spacing w:after="0" w:line="240" w:lineRule="auto"/>
        <w:ind w:left="0" w:firstLine="426"/>
        <w:jc w:val="right"/>
        <w:rPr>
          <w:rFonts w:ascii="Times New Roman" w:hAnsi="Times New Roman"/>
          <w:color w:val="000000" w:themeColor="text1"/>
          <w:sz w:val="28"/>
          <w:szCs w:val="24"/>
        </w:rPr>
      </w:pPr>
      <w:proofErr w:type="spellStart"/>
      <w:r w:rsidRPr="00862F79">
        <w:rPr>
          <w:rFonts w:ascii="Times New Roman" w:hAnsi="Times New Roman"/>
          <w:color w:val="000000" w:themeColor="text1"/>
          <w:sz w:val="28"/>
          <w:szCs w:val="24"/>
        </w:rPr>
        <w:t>__________________Злобина</w:t>
      </w:r>
      <w:proofErr w:type="spellEnd"/>
      <w:r w:rsidRPr="00862F79">
        <w:rPr>
          <w:rFonts w:ascii="Times New Roman" w:hAnsi="Times New Roman"/>
          <w:color w:val="000000" w:themeColor="text1"/>
          <w:sz w:val="28"/>
          <w:szCs w:val="24"/>
        </w:rPr>
        <w:t xml:space="preserve"> Е.Н.</w:t>
      </w:r>
    </w:p>
    <w:p w:rsidR="00862F79" w:rsidRPr="00862F79" w:rsidRDefault="00862F79" w:rsidP="00862F79">
      <w:pPr>
        <w:pStyle w:val="ac"/>
        <w:spacing w:after="0" w:line="240" w:lineRule="auto"/>
        <w:ind w:left="0" w:firstLine="426"/>
        <w:jc w:val="right"/>
        <w:rPr>
          <w:rFonts w:ascii="Times New Roman" w:hAnsi="Times New Roman"/>
          <w:color w:val="000000" w:themeColor="text1"/>
          <w:sz w:val="28"/>
          <w:szCs w:val="24"/>
        </w:rPr>
      </w:pPr>
    </w:p>
    <w:p w:rsidR="00862F79" w:rsidRPr="00862F79" w:rsidRDefault="00862F79" w:rsidP="00862F79">
      <w:pPr>
        <w:pStyle w:val="ac"/>
        <w:spacing w:after="0" w:line="240" w:lineRule="auto"/>
        <w:ind w:left="0" w:firstLine="426"/>
        <w:jc w:val="right"/>
        <w:rPr>
          <w:rFonts w:ascii="Times New Roman" w:hAnsi="Times New Roman"/>
          <w:color w:val="000000" w:themeColor="text1"/>
          <w:sz w:val="28"/>
          <w:szCs w:val="24"/>
        </w:rPr>
      </w:pPr>
    </w:p>
    <w:p w:rsidR="00862F79" w:rsidRDefault="00862F79" w:rsidP="00960F04">
      <w:pPr>
        <w:pStyle w:val="ac"/>
        <w:spacing w:after="0" w:line="240" w:lineRule="auto"/>
        <w:ind w:left="0" w:firstLine="426"/>
        <w:jc w:val="both"/>
        <w:rPr>
          <w:rFonts w:ascii="Times New Roman" w:hAnsi="Times New Roman"/>
          <w:color w:val="000000" w:themeColor="text1"/>
          <w:sz w:val="24"/>
          <w:szCs w:val="24"/>
        </w:rPr>
      </w:pPr>
    </w:p>
    <w:p w:rsidR="00862F79" w:rsidRDefault="00862F79" w:rsidP="00960F04">
      <w:pPr>
        <w:pStyle w:val="ac"/>
        <w:spacing w:after="0" w:line="240" w:lineRule="auto"/>
        <w:ind w:left="0" w:firstLine="426"/>
        <w:jc w:val="both"/>
        <w:rPr>
          <w:rFonts w:ascii="Times New Roman" w:hAnsi="Times New Roman"/>
          <w:color w:val="000000" w:themeColor="text1"/>
          <w:sz w:val="24"/>
          <w:szCs w:val="24"/>
        </w:rPr>
      </w:pPr>
    </w:p>
    <w:p w:rsidR="00862F79" w:rsidRDefault="00862F79" w:rsidP="00960F04">
      <w:pPr>
        <w:pStyle w:val="ac"/>
        <w:spacing w:after="0" w:line="240" w:lineRule="auto"/>
        <w:ind w:left="0" w:firstLine="426"/>
        <w:jc w:val="both"/>
        <w:rPr>
          <w:rFonts w:ascii="Times New Roman" w:hAnsi="Times New Roman"/>
          <w:color w:val="000000" w:themeColor="text1"/>
          <w:sz w:val="24"/>
          <w:szCs w:val="24"/>
        </w:rPr>
      </w:pPr>
    </w:p>
    <w:p w:rsidR="00862F79" w:rsidRDefault="00862F79" w:rsidP="00960F04">
      <w:pPr>
        <w:pStyle w:val="ac"/>
        <w:spacing w:after="0" w:line="240" w:lineRule="auto"/>
        <w:ind w:left="0" w:firstLine="426"/>
        <w:jc w:val="both"/>
        <w:rPr>
          <w:rFonts w:ascii="Times New Roman" w:hAnsi="Times New Roman"/>
          <w:color w:val="000000" w:themeColor="text1"/>
          <w:sz w:val="24"/>
          <w:szCs w:val="24"/>
        </w:rPr>
      </w:pPr>
    </w:p>
    <w:p w:rsidR="00862F79" w:rsidRDefault="00862F79" w:rsidP="00960F04">
      <w:pPr>
        <w:pStyle w:val="ac"/>
        <w:spacing w:after="0" w:line="240" w:lineRule="auto"/>
        <w:ind w:left="0" w:firstLine="426"/>
        <w:jc w:val="both"/>
        <w:rPr>
          <w:rFonts w:ascii="Times New Roman" w:hAnsi="Times New Roman"/>
          <w:color w:val="000000" w:themeColor="text1"/>
          <w:sz w:val="24"/>
          <w:szCs w:val="24"/>
        </w:rPr>
      </w:pPr>
    </w:p>
    <w:p w:rsidR="00862F79" w:rsidRDefault="00862F79" w:rsidP="00960F04">
      <w:pPr>
        <w:pStyle w:val="ac"/>
        <w:spacing w:after="0" w:line="240" w:lineRule="auto"/>
        <w:ind w:left="0" w:firstLine="426"/>
        <w:jc w:val="both"/>
        <w:rPr>
          <w:rFonts w:ascii="Times New Roman" w:hAnsi="Times New Roman"/>
          <w:color w:val="000000" w:themeColor="text1"/>
          <w:sz w:val="24"/>
          <w:szCs w:val="24"/>
        </w:rPr>
      </w:pPr>
    </w:p>
    <w:p w:rsidR="00862F79" w:rsidRDefault="00862F79" w:rsidP="00862F79">
      <w:pPr>
        <w:pStyle w:val="ac"/>
        <w:spacing w:after="0" w:line="240" w:lineRule="auto"/>
        <w:ind w:left="0" w:firstLine="426"/>
        <w:jc w:val="center"/>
        <w:rPr>
          <w:rFonts w:ascii="Times New Roman" w:hAnsi="Times New Roman"/>
          <w:color w:val="000000" w:themeColor="text1"/>
          <w:sz w:val="52"/>
          <w:szCs w:val="52"/>
        </w:rPr>
      </w:pPr>
      <w:r w:rsidRPr="00862F79">
        <w:rPr>
          <w:rFonts w:ascii="Times New Roman" w:hAnsi="Times New Roman"/>
          <w:color w:val="000000" w:themeColor="text1"/>
          <w:sz w:val="52"/>
          <w:szCs w:val="52"/>
        </w:rPr>
        <w:t xml:space="preserve">Рабочая программа по курсу </w:t>
      </w:r>
    </w:p>
    <w:p w:rsidR="00862F79" w:rsidRDefault="00862F79" w:rsidP="00862F79">
      <w:pPr>
        <w:pStyle w:val="ac"/>
        <w:spacing w:after="0" w:line="240" w:lineRule="auto"/>
        <w:ind w:left="0" w:firstLine="426"/>
        <w:jc w:val="center"/>
        <w:rPr>
          <w:rFonts w:ascii="Times New Roman" w:hAnsi="Times New Roman"/>
          <w:color w:val="000000" w:themeColor="text1"/>
          <w:sz w:val="52"/>
          <w:szCs w:val="52"/>
        </w:rPr>
      </w:pPr>
      <w:r w:rsidRPr="00862F79">
        <w:rPr>
          <w:rFonts w:ascii="Times New Roman" w:hAnsi="Times New Roman"/>
          <w:color w:val="000000" w:themeColor="text1"/>
          <w:sz w:val="52"/>
          <w:szCs w:val="52"/>
        </w:rPr>
        <w:t xml:space="preserve">внеурочной деятельности </w:t>
      </w:r>
    </w:p>
    <w:p w:rsidR="00862F79" w:rsidRDefault="00862F79" w:rsidP="00862F79">
      <w:pPr>
        <w:pStyle w:val="ac"/>
        <w:spacing w:after="0" w:line="240" w:lineRule="auto"/>
        <w:ind w:left="0" w:firstLine="426"/>
        <w:jc w:val="center"/>
        <w:rPr>
          <w:rFonts w:ascii="Times New Roman" w:hAnsi="Times New Roman"/>
          <w:color w:val="000000" w:themeColor="text1"/>
          <w:sz w:val="52"/>
          <w:szCs w:val="52"/>
        </w:rPr>
      </w:pPr>
    </w:p>
    <w:p w:rsidR="00862F79" w:rsidRDefault="00862F79" w:rsidP="00862F79">
      <w:pPr>
        <w:pStyle w:val="ac"/>
        <w:spacing w:after="0" w:line="240" w:lineRule="auto"/>
        <w:ind w:left="0" w:firstLine="426"/>
        <w:jc w:val="center"/>
        <w:rPr>
          <w:rFonts w:ascii="Times New Roman" w:hAnsi="Times New Roman"/>
          <w:color w:val="000000" w:themeColor="text1"/>
          <w:sz w:val="52"/>
          <w:szCs w:val="52"/>
        </w:rPr>
      </w:pPr>
    </w:p>
    <w:p w:rsidR="00862F79" w:rsidRPr="00862F79" w:rsidRDefault="00862F79" w:rsidP="00862F79">
      <w:pPr>
        <w:pStyle w:val="ac"/>
        <w:spacing w:after="0" w:line="240" w:lineRule="auto"/>
        <w:ind w:left="0" w:firstLine="426"/>
        <w:jc w:val="center"/>
        <w:rPr>
          <w:rFonts w:ascii="Times New Roman" w:hAnsi="Times New Roman"/>
          <w:b/>
          <w:color w:val="000000" w:themeColor="text1"/>
          <w:sz w:val="52"/>
          <w:szCs w:val="52"/>
        </w:rPr>
      </w:pPr>
      <w:r w:rsidRPr="00862F79">
        <w:rPr>
          <w:rFonts w:ascii="Times New Roman" w:hAnsi="Times New Roman"/>
          <w:b/>
          <w:color w:val="000000" w:themeColor="text1"/>
          <w:sz w:val="52"/>
          <w:szCs w:val="52"/>
        </w:rPr>
        <w:t>«Русский язык и культура речи»</w:t>
      </w:r>
    </w:p>
    <w:p w:rsidR="00862F79" w:rsidRDefault="00862F79" w:rsidP="00862F79">
      <w:pPr>
        <w:pStyle w:val="ac"/>
        <w:spacing w:after="0" w:line="240" w:lineRule="auto"/>
        <w:ind w:left="0" w:firstLine="426"/>
        <w:jc w:val="center"/>
        <w:rPr>
          <w:rFonts w:ascii="Times New Roman" w:hAnsi="Times New Roman"/>
          <w:color w:val="000000" w:themeColor="text1"/>
          <w:sz w:val="52"/>
          <w:szCs w:val="52"/>
        </w:rPr>
      </w:pPr>
    </w:p>
    <w:p w:rsidR="00862F79" w:rsidRDefault="00862F79" w:rsidP="00862F79">
      <w:pPr>
        <w:pStyle w:val="ac"/>
        <w:spacing w:after="0" w:line="240" w:lineRule="auto"/>
        <w:ind w:left="0" w:firstLine="426"/>
        <w:jc w:val="center"/>
        <w:rPr>
          <w:rFonts w:ascii="Times New Roman" w:hAnsi="Times New Roman"/>
          <w:color w:val="000000" w:themeColor="text1"/>
          <w:sz w:val="52"/>
          <w:szCs w:val="52"/>
        </w:rPr>
      </w:pPr>
    </w:p>
    <w:p w:rsidR="00862F79" w:rsidRDefault="00862F79" w:rsidP="00862F79">
      <w:pPr>
        <w:pStyle w:val="ac"/>
        <w:spacing w:after="0" w:line="240" w:lineRule="auto"/>
        <w:ind w:left="0" w:firstLine="426"/>
        <w:jc w:val="center"/>
        <w:rPr>
          <w:rFonts w:ascii="Times New Roman" w:hAnsi="Times New Roman"/>
          <w:color w:val="000000" w:themeColor="text1"/>
          <w:sz w:val="52"/>
          <w:szCs w:val="52"/>
        </w:rPr>
      </w:pPr>
    </w:p>
    <w:p w:rsidR="00862F79" w:rsidRDefault="00862F79" w:rsidP="00862F79">
      <w:pPr>
        <w:pStyle w:val="ac"/>
        <w:spacing w:after="0" w:line="240" w:lineRule="auto"/>
        <w:ind w:left="0" w:firstLine="426"/>
        <w:jc w:val="center"/>
        <w:rPr>
          <w:rFonts w:ascii="Times New Roman" w:hAnsi="Times New Roman"/>
          <w:color w:val="000000" w:themeColor="text1"/>
          <w:sz w:val="52"/>
          <w:szCs w:val="52"/>
        </w:rPr>
      </w:pPr>
    </w:p>
    <w:p w:rsidR="00862F79" w:rsidRDefault="00862F79" w:rsidP="00862F79">
      <w:pPr>
        <w:pStyle w:val="ac"/>
        <w:spacing w:after="0" w:line="240" w:lineRule="auto"/>
        <w:ind w:left="0" w:firstLine="426"/>
        <w:jc w:val="center"/>
        <w:rPr>
          <w:rFonts w:ascii="Times New Roman" w:hAnsi="Times New Roman"/>
          <w:color w:val="000000" w:themeColor="text1"/>
          <w:sz w:val="52"/>
          <w:szCs w:val="52"/>
        </w:rPr>
      </w:pPr>
    </w:p>
    <w:p w:rsidR="00862F79" w:rsidRDefault="00862F79" w:rsidP="00960F04">
      <w:pPr>
        <w:pStyle w:val="ac"/>
        <w:spacing w:after="0" w:line="240" w:lineRule="auto"/>
        <w:ind w:left="0" w:firstLine="426"/>
        <w:jc w:val="both"/>
        <w:rPr>
          <w:rFonts w:ascii="Times New Roman" w:hAnsi="Times New Roman"/>
          <w:color w:val="000000" w:themeColor="text1"/>
          <w:sz w:val="24"/>
          <w:szCs w:val="24"/>
        </w:rPr>
      </w:pPr>
    </w:p>
    <w:p w:rsidR="00960F04" w:rsidRPr="00892C3E" w:rsidRDefault="006475F1" w:rsidP="00960F04">
      <w:pPr>
        <w:pStyle w:val="ac"/>
        <w:spacing w:after="0" w:line="240" w:lineRule="auto"/>
        <w:ind w:left="0" w:firstLine="426"/>
        <w:jc w:val="both"/>
        <w:rPr>
          <w:rFonts w:ascii="Times New Roman" w:hAnsi="Times New Roman"/>
          <w:color w:val="000000" w:themeColor="text1"/>
          <w:sz w:val="24"/>
          <w:szCs w:val="24"/>
        </w:rPr>
      </w:pPr>
      <w:r w:rsidRPr="00892C3E">
        <w:rPr>
          <w:rFonts w:ascii="Times New Roman" w:hAnsi="Times New Roman"/>
          <w:color w:val="000000" w:themeColor="text1"/>
          <w:sz w:val="24"/>
          <w:szCs w:val="24"/>
        </w:rPr>
        <w:t xml:space="preserve">Программа внеурочной деятельности </w:t>
      </w:r>
      <w:r w:rsidRPr="00892C3E">
        <w:rPr>
          <w:rFonts w:ascii="Times New Roman" w:hAnsi="Times New Roman"/>
          <w:b/>
          <w:color w:val="000000" w:themeColor="text1"/>
          <w:sz w:val="24"/>
          <w:szCs w:val="24"/>
        </w:rPr>
        <w:t>«</w:t>
      </w:r>
      <w:r w:rsidR="00C9214B" w:rsidRPr="00892C3E">
        <w:rPr>
          <w:rFonts w:ascii="Times New Roman" w:hAnsi="Times New Roman"/>
          <w:sz w:val="24"/>
          <w:szCs w:val="24"/>
        </w:rPr>
        <w:t>Русский язык и культура речи</w:t>
      </w:r>
      <w:r w:rsidRPr="00892C3E">
        <w:rPr>
          <w:rFonts w:ascii="Times New Roman" w:hAnsi="Times New Roman"/>
          <w:b/>
          <w:color w:val="000000" w:themeColor="text1"/>
          <w:sz w:val="24"/>
          <w:szCs w:val="24"/>
        </w:rPr>
        <w:t>»</w:t>
      </w:r>
      <w:bookmarkEnd w:id="0"/>
      <w:r w:rsidRPr="00892C3E">
        <w:rPr>
          <w:rFonts w:ascii="Times New Roman" w:hAnsi="Times New Roman"/>
          <w:color w:val="000000" w:themeColor="text1"/>
          <w:sz w:val="24"/>
          <w:szCs w:val="24"/>
        </w:rPr>
        <w:t xml:space="preserve"> предназначена для педагогов, работающих </w:t>
      </w:r>
      <w:r w:rsidRPr="00892C3E">
        <w:rPr>
          <w:rFonts w:ascii="Times New Roman" w:hAnsi="Times New Roman"/>
          <w:b/>
          <w:color w:val="000000" w:themeColor="text1"/>
          <w:sz w:val="24"/>
          <w:szCs w:val="24"/>
        </w:rPr>
        <w:t xml:space="preserve">в </w:t>
      </w:r>
      <w:r w:rsidR="00C9214B" w:rsidRPr="00892C3E">
        <w:rPr>
          <w:rFonts w:ascii="Times New Roman" w:hAnsi="Times New Roman"/>
          <w:b/>
          <w:color w:val="000000" w:themeColor="text1"/>
          <w:sz w:val="24"/>
          <w:szCs w:val="24"/>
        </w:rPr>
        <w:t>9</w:t>
      </w:r>
      <w:r w:rsidRPr="00892C3E">
        <w:rPr>
          <w:rFonts w:ascii="Times New Roman" w:hAnsi="Times New Roman"/>
          <w:b/>
          <w:color w:val="000000" w:themeColor="text1"/>
          <w:sz w:val="24"/>
          <w:szCs w:val="24"/>
        </w:rPr>
        <w:t xml:space="preserve"> классе</w:t>
      </w:r>
      <w:r w:rsidRPr="00892C3E">
        <w:rPr>
          <w:rFonts w:ascii="Times New Roman" w:hAnsi="Times New Roman"/>
          <w:color w:val="000000" w:themeColor="text1"/>
          <w:sz w:val="24"/>
          <w:szCs w:val="24"/>
        </w:rPr>
        <w:t xml:space="preserve"> в условиях реализации ФГОС ООО. Программа реализуется через занятия факультатива, содержание которого предусматривает связь с программой </w:t>
      </w:r>
      <w:r w:rsidRPr="00892C3E">
        <w:rPr>
          <w:rFonts w:ascii="Times New Roman" w:hAnsi="Times New Roman"/>
          <w:b/>
          <w:i/>
          <w:color w:val="000000" w:themeColor="text1"/>
          <w:sz w:val="24"/>
          <w:szCs w:val="24"/>
        </w:rPr>
        <w:t>«Русский язык</w:t>
      </w:r>
      <w:r w:rsidR="00680D20">
        <w:rPr>
          <w:rFonts w:ascii="Times New Roman" w:hAnsi="Times New Roman"/>
          <w:b/>
          <w:i/>
          <w:color w:val="000000" w:themeColor="text1"/>
          <w:sz w:val="24"/>
          <w:szCs w:val="24"/>
        </w:rPr>
        <w:t xml:space="preserve">» под редакцией С.Г. </w:t>
      </w:r>
      <w:proofErr w:type="spellStart"/>
      <w:r w:rsidR="00680D20">
        <w:rPr>
          <w:rFonts w:ascii="Times New Roman" w:hAnsi="Times New Roman"/>
          <w:b/>
          <w:i/>
          <w:color w:val="000000" w:themeColor="text1"/>
          <w:sz w:val="24"/>
          <w:szCs w:val="24"/>
        </w:rPr>
        <w:t>Бархударова</w:t>
      </w:r>
      <w:proofErr w:type="spellEnd"/>
      <w:r w:rsidRPr="00892C3E">
        <w:rPr>
          <w:rFonts w:ascii="Times New Roman" w:hAnsi="Times New Roman"/>
          <w:b/>
          <w:i/>
          <w:color w:val="000000" w:themeColor="text1"/>
          <w:sz w:val="24"/>
          <w:szCs w:val="24"/>
        </w:rPr>
        <w:t>.</w:t>
      </w:r>
      <w:r w:rsidR="001108B6" w:rsidRPr="00892C3E">
        <w:rPr>
          <w:rFonts w:ascii="Times New Roman" w:hAnsi="Times New Roman"/>
          <w:b/>
          <w:i/>
          <w:color w:val="000000" w:themeColor="text1"/>
          <w:sz w:val="24"/>
          <w:szCs w:val="24"/>
        </w:rPr>
        <w:t xml:space="preserve"> Образовательная область – русский язык.</w:t>
      </w:r>
      <w:r w:rsidR="00680D20">
        <w:rPr>
          <w:rFonts w:ascii="Times New Roman" w:hAnsi="Times New Roman"/>
          <w:color w:val="000000" w:themeColor="text1"/>
          <w:sz w:val="24"/>
          <w:szCs w:val="24"/>
        </w:rPr>
        <w:t xml:space="preserve"> Сроки реализации: 2021-2022</w:t>
      </w:r>
      <w:r w:rsidR="001108B6" w:rsidRPr="00892C3E">
        <w:rPr>
          <w:rFonts w:ascii="Times New Roman" w:hAnsi="Times New Roman"/>
          <w:color w:val="000000" w:themeColor="text1"/>
          <w:sz w:val="24"/>
          <w:szCs w:val="24"/>
        </w:rPr>
        <w:t xml:space="preserve"> учебный год.</w:t>
      </w:r>
    </w:p>
    <w:p w:rsidR="00960F04" w:rsidRPr="00892C3E" w:rsidRDefault="00960F04" w:rsidP="00960F04">
      <w:pPr>
        <w:pStyle w:val="ac"/>
        <w:spacing w:after="0" w:line="240" w:lineRule="auto"/>
        <w:ind w:left="0" w:firstLine="426"/>
        <w:jc w:val="both"/>
        <w:rPr>
          <w:rFonts w:ascii="Times New Roman" w:hAnsi="Times New Roman"/>
          <w:color w:val="000000" w:themeColor="text1"/>
          <w:spacing w:val="-9"/>
          <w:sz w:val="24"/>
          <w:szCs w:val="24"/>
        </w:rPr>
      </w:pPr>
      <w:r w:rsidRPr="00892C3E">
        <w:rPr>
          <w:rFonts w:ascii="Times New Roman" w:hAnsi="Times New Roman"/>
          <w:color w:val="000000" w:themeColor="text1"/>
          <w:spacing w:val="-9"/>
          <w:sz w:val="24"/>
          <w:szCs w:val="24"/>
          <w:u w:val="single"/>
        </w:rPr>
        <w:t>Цель курса:</w:t>
      </w:r>
      <w:r w:rsidRPr="00892C3E">
        <w:rPr>
          <w:rFonts w:ascii="Times New Roman" w:hAnsi="Times New Roman"/>
          <w:sz w:val="24"/>
          <w:szCs w:val="24"/>
        </w:rPr>
        <w:t xml:space="preserve"> развитие связной речи, повышение орфографической и пунктуационной грамотности учащихся, обеспечение подготовки учащихся 9 класса к прохождению итоговой аттестации по русскому языку в форме ОГЭ.</w:t>
      </w:r>
      <w:r w:rsidRPr="00892C3E">
        <w:rPr>
          <w:rFonts w:ascii="Times New Roman" w:hAnsi="Times New Roman"/>
          <w:color w:val="000000" w:themeColor="text1"/>
          <w:spacing w:val="-9"/>
          <w:sz w:val="24"/>
          <w:szCs w:val="24"/>
        </w:rPr>
        <w:t xml:space="preserve"> </w:t>
      </w:r>
    </w:p>
    <w:p w:rsidR="00960F04" w:rsidRPr="00892C3E" w:rsidRDefault="00960F04" w:rsidP="00960F04">
      <w:pPr>
        <w:pStyle w:val="ac"/>
        <w:spacing w:after="0" w:line="240" w:lineRule="auto"/>
        <w:ind w:left="0" w:firstLine="426"/>
        <w:jc w:val="both"/>
        <w:rPr>
          <w:rFonts w:ascii="Times New Roman" w:hAnsi="Times New Roman"/>
          <w:sz w:val="24"/>
          <w:szCs w:val="24"/>
        </w:rPr>
      </w:pPr>
      <w:r w:rsidRPr="00892C3E">
        <w:rPr>
          <w:rFonts w:ascii="Times New Roman" w:hAnsi="Times New Roman"/>
          <w:color w:val="000000" w:themeColor="text1"/>
          <w:sz w:val="24"/>
          <w:szCs w:val="24"/>
          <w:u w:val="single"/>
        </w:rPr>
        <w:t>Задачи курса:</w:t>
      </w:r>
    </w:p>
    <w:p w:rsidR="00960F04" w:rsidRPr="00892C3E" w:rsidRDefault="00960F04" w:rsidP="00960F04">
      <w:pPr>
        <w:pStyle w:val="a3"/>
        <w:numPr>
          <w:ilvl w:val="0"/>
          <w:numId w:val="20"/>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обогащение словаря;</w:t>
      </w:r>
    </w:p>
    <w:p w:rsidR="00960F04" w:rsidRPr="00892C3E" w:rsidRDefault="00960F04" w:rsidP="00960F04">
      <w:pPr>
        <w:pStyle w:val="a3"/>
        <w:numPr>
          <w:ilvl w:val="0"/>
          <w:numId w:val="20"/>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развитие устной и письменной речи;</w:t>
      </w:r>
    </w:p>
    <w:p w:rsidR="00960F04" w:rsidRPr="00892C3E" w:rsidRDefault="00960F04" w:rsidP="00960F04">
      <w:pPr>
        <w:pStyle w:val="a3"/>
        <w:numPr>
          <w:ilvl w:val="0"/>
          <w:numId w:val="20"/>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работа над содержательной стороной слова;</w:t>
      </w:r>
    </w:p>
    <w:p w:rsidR="00960F04" w:rsidRPr="00892C3E" w:rsidRDefault="00960F04" w:rsidP="00960F04">
      <w:pPr>
        <w:pStyle w:val="a3"/>
        <w:numPr>
          <w:ilvl w:val="0"/>
          <w:numId w:val="20"/>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активизация познавательных интересов;</w:t>
      </w:r>
    </w:p>
    <w:p w:rsidR="00960F04" w:rsidRPr="00892C3E" w:rsidRDefault="00960F04" w:rsidP="00960F04">
      <w:pPr>
        <w:pStyle w:val="a3"/>
        <w:numPr>
          <w:ilvl w:val="0"/>
          <w:numId w:val="17"/>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развитие творческих способностей и мышления;</w:t>
      </w:r>
    </w:p>
    <w:p w:rsidR="001108B6" w:rsidRPr="00892C3E" w:rsidRDefault="00960F04" w:rsidP="00960F04">
      <w:pPr>
        <w:pStyle w:val="a3"/>
        <w:numPr>
          <w:ilvl w:val="0"/>
          <w:numId w:val="17"/>
        </w:numPr>
        <w:jc w:val="both"/>
        <w:rPr>
          <w:rFonts w:ascii="Times New Roman" w:hAnsi="Times New Roman" w:cs="Times New Roman"/>
          <w:sz w:val="24"/>
          <w:szCs w:val="24"/>
        </w:rPr>
      </w:pPr>
      <w:r w:rsidRPr="00892C3E">
        <w:rPr>
          <w:rFonts w:ascii="Times New Roman" w:hAnsi="Times New Roman" w:cs="Times New Roman"/>
          <w:sz w:val="24"/>
          <w:szCs w:val="24"/>
        </w:rPr>
        <w:t>формирование навыков, обеспечивающих успешное прохождение итоговой аттестации</w:t>
      </w:r>
    </w:p>
    <w:p w:rsidR="00960F04" w:rsidRPr="00892C3E" w:rsidRDefault="00960F04" w:rsidP="00960F04">
      <w:pPr>
        <w:ind w:firstLine="284"/>
        <w:jc w:val="both"/>
        <w:rPr>
          <w:color w:val="000000" w:themeColor="text1"/>
        </w:rPr>
      </w:pPr>
    </w:p>
    <w:p w:rsidR="00947E22" w:rsidRPr="00892C3E" w:rsidRDefault="00003557" w:rsidP="00FC59A0">
      <w:pPr>
        <w:pStyle w:val="a3"/>
        <w:numPr>
          <w:ilvl w:val="0"/>
          <w:numId w:val="22"/>
        </w:numPr>
        <w:jc w:val="center"/>
        <w:outlineLvl w:val="0"/>
        <w:rPr>
          <w:rFonts w:ascii="Times New Roman" w:hAnsi="Times New Roman" w:cs="Times New Roman"/>
          <w:b/>
          <w:color w:val="000000" w:themeColor="text1"/>
          <w:sz w:val="24"/>
          <w:szCs w:val="24"/>
        </w:rPr>
      </w:pPr>
      <w:r w:rsidRPr="00892C3E">
        <w:rPr>
          <w:rFonts w:ascii="Times New Roman" w:hAnsi="Times New Roman" w:cs="Times New Roman"/>
          <w:b/>
          <w:bCs/>
          <w:color w:val="000000" w:themeColor="text1"/>
          <w:sz w:val="24"/>
          <w:szCs w:val="24"/>
        </w:rPr>
        <w:t>Планируемые результаты</w:t>
      </w:r>
      <w:r w:rsidR="00C065AE" w:rsidRPr="00892C3E">
        <w:rPr>
          <w:rFonts w:ascii="Times New Roman" w:hAnsi="Times New Roman" w:cs="Times New Roman"/>
          <w:b/>
          <w:bCs/>
          <w:color w:val="000000" w:themeColor="text1"/>
          <w:sz w:val="24"/>
          <w:szCs w:val="24"/>
        </w:rPr>
        <w:t xml:space="preserve"> освоения программы</w:t>
      </w:r>
      <w:r w:rsidRPr="00892C3E">
        <w:rPr>
          <w:rFonts w:ascii="Times New Roman" w:hAnsi="Times New Roman" w:cs="Times New Roman"/>
          <w:b/>
          <w:bCs/>
          <w:color w:val="000000" w:themeColor="text1"/>
          <w:sz w:val="24"/>
          <w:szCs w:val="24"/>
        </w:rPr>
        <w:t>:</w:t>
      </w:r>
    </w:p>
    <w:p w:rsidR="00947E22" w:rsidRPr="00892C3E" w:rsidRDefault="00947E22" w:rsidP="00F57AC9">
      <w:pPr>
        <w:ind w:firstLine="709"/>
        <w:outlineLvl w:val="0"/>
        <w:rPr>
          <w:b/>
          <w:color w:val="000000" w:themeColor="text1"/>
        </w:rPr>
      </w:pPr>
      <w:r w:rsidRPr="00892C3E">
        <w:rPr>
          <w:b/>
          <w:color w:val="000000" w:themeColor="text1"/>
        </w:rPr>
        <w:t>Личностные:</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понимание русского языка как одной из основных национально-культурных ценностей русского народа;</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осознание эстетической ценности русского языка;</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достаточный объём словарного запаса и усвоенных грамматических сре</w:t>
      </w:r>
      <w:proofErr w:type="gramStart"/>
      <w:r w:rsidRPr="00892C3E">
        <w:rPr>
          <w:rFonts w:ascii="Times New Roman" w:hAnsi="Times New Roman" w:cs="Times New Roman"/>
          <w:color w:val="000000" w:themeColor="text1"/>
          <w:sz w:val="24"/>
          <w:szCs w:val="24"/>
        </w:rPr>
        <w:t>дств дл</w:t>
      </w:r>
      <w:proofErr w:type="gramEnd"/>
      <w:r w:rsidRPr="00892C3E">
        <w:rPr>
          <w:rFonts w:ascii="Times New Roman" w:hAnsi="Times New Roman" w:cs="Times New Roman"/>
          <w:color w:val="000000" w:themeColor="text1"/>
          <w:sz w:val="24"/>
          <w:szCs w:val="24"/>
        </w:rPr>
        <w:t>я свободного выражения мыслей и чувств в процессе речевого общения;</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готовность к самостоятельной творческой деятельности;</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толерантное сознание и поведение в обществе;</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навыки сотрудничества со сверстниками;</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нравственное сознание и поведение на основе усвоения общечеловеческих ценностей;</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готовность и способность к самообразованию.</w:t>
      </w:r>
    </w:p>
    <w:p w:rsidR="00947E22" w:rsidRPr="00892C3E" w:rsidRDefault="00947E22" w:rsidP="00F57AC9">
      <w:pPr>
        <w:ind w:firstLine="709"/>
        <w:outlineLvl w:val="0"/>
        <w:rPr>
          <w:b/>
          <w:color w:val="000000" w:themeColor="text1"/>
        </w:rPr>
      </w:pPr>
      <w:proofErr w:type="spellStart"/>
      <w:r w:rsidRPr="00892C3E">
        <w:rPr>
          <w:b/>
          <w:color w:val="000000" w:themeColor="text1"/>
        </w:rPr>
        <w:t>Метапредметные</w:t>
      </w:r>
      <w:proofErr w:type="spellEnd"/>
      <w:r w:rsidRPr="00892C3E">
        <w:rPr>
          <w:b/>
          <w:color w:val="000000" w:themeColor="text1"/>
        </w:rPr>
        <w:t>:</w:t>
      </w:r>
    </w:p>
    <w:p w:rsidR="00947E22" w:rsidRPr="00892C3E" w:rsidRDefault="00947E22" w:rsidP="00F57AC9">
      <w:pPr>
        <w:pStyle w:val="a3"/>
        <w:numPr>
          <w:ilvl w:val="0"/>
          <w:numId w:val="15"/>
        </w:numPr>
        <w:spacing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самостоятельно планировать, осуществлять, контролировать и корректировать деятельность;</w:t>
      </w:r>
    </w:p>
    <w:p w:rsidR="00947E22" w:rsidRPr="00892C3E" w:rsidRDefault="00947E22" w:rsidP="00F57AC9">
      <w:pPr>
        <w:pStyle w:val="a3"/>
        <w:numPr>
          <w:ilvl w:val="0"/>
          <w:numId w:val="15"/>
        </w:numPr>
        <w:spacing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продуктивно общаться и взаимодействовать в процессе совместной деятельности;</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познавательной, учебно-исследовательской и проектной деятельности;</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ориентироваться в различных источниках информации;</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lastRenderedPageBreak/>
        <w:t>умение использовать ИКТ в решении когнитивных задач;</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использовать адекватные языковые средства в соответствии с ситуацией общения;</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познавательной рефлексии.</w:t>
      </w:r>
    </w:p>
    <w:p w:rsidR="00947E22" w:rsidRPr="00892C3E" w:rsidRDefault="00947E22" w:rsidP="00F57AC9">
      <w:pPr>
        <w:ind w:firstLine="709"/>
        <w:outlineLvl w:val="0"/>
        <w:rPr>
          <w:b/>
          <w:color w:val="000000" w:themeColor="text1"/>
        </w:rPr>
      </w:pPr>
      <w:r w:rsidRPr="00892C3E">
        <w:rPr>
          <w:b/>
          <w:color w:val="000000" w:themeColor="text1"/>
        </w:rPr>
        <w:t>Предметные:</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proofErr w:type="spellStart"/>
      <w:r w:rsidRPr="00892C3E">
        <w:rPr>
          <w:rFonts w:ascii="Times New Roman" w:hAnsi="Times New Roman" w:cs="Times New Roman"/>
          <w:color w:val="000000" w:themeColor="text1"/>
          <w:sz w:val="24"/>
          <w:szCs w:val="24"/>
        </w:rPr>
        <w:t>сформированность</w:t>
      </w:r>
      <w:proofErr w:type="spellEnd"/>
      <w:r w:rsidRPr="00892C3E">
        <w:rPr>
          <w:rFonts w:ascii="Times New Roman" w:hAnsi="Times New Roman" w:cs="Times New Roman"/>
          <w:color w:val="000000" w:themeColor="text1"/>
          <w:sz w:val="24"/>
          <w:szCs w:val="24"/>
        </w:rPr>
        <w:t xml:space="preserve"> представлений о роли языка в жизни человека, общества, государства;</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способность свободно общаться в различных формах и на разные темы;</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свободное использование словарного запаса;</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proofErr w:type="spellStart"/>
      <w:r w:rsidRPr="00892C3E">
        <w:rPr>
          <w:rFonts w:ascii="Times New Roman" w:hAnsi="Times New Roman" w:cs="Times New Roman"/>
          <w:color w:val="000000" w:themeColor="text1"/>
          <w:sz w:val="24"/>
          <w:szCs w:val="24"/>
        </w:rPr>
        <w:t>сформированность</w:t>
      </w:r>
      <w:proofErr w:type="spellEnd"/>
      <w:r w:rsidRPr="00892C3E">
        <w:rPr>
          <w:rFonts w:ascii="Times New Roman" w:hAnsi="Times New Roman" w:cs="Times New Roman"/>
          <w:color w:val="000000" w:themeColor="text1"/>
          <w:sz w:val="24"/>
          <w:szCs w:val="24"/>
        </w:rPr>
        <w:t xml:space="preserve"> понятий о нормах современного русского литературного языка;</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самоанализа и самооценки на основе наблюдений за собственной речью;</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знаниями о языковой норме, о нормах речевого поведения в различных сферах и ситуациях общения;</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 xml:space="preserve">владение умением анализировать единицы различных языковых уровней. </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b/>
          <w:bCs/>
          <w:sz w:val="24"/>
          <w:szCs w:val="24"/>
        </w:rPr>
      </w:pPr>
      <w:r w:rsidRPr="00892C3E">
        <w:rPr>
          <w:rFonts w:ascii="Times New Roman" w:hAnsi="Times New Roman" w:cs="Times New Roman"/>
          <w:sz w:val="24"/>
          <w:szCs w:val="24"/>
        </w:rPr>
        <w:t>овладеть комплексом умений, определяющих уровень языковой и лингвистической компетенции девятиклассников;</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научиться писать сжатое изложение грамотно, используя соответствующие приёмы компрессии текста;</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научиться писать сочинения разных типов, умело приводя аргументы;</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 xml:space="preserve">владеть формами обработки информации исходного текста; </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работать с тестовыми заданиями: самостоятельно (без помощи учителя) понимать формулировку задания и вникать в её смысл;</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четко соблюдать инструкции, сопровождающие задание;</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самостоятельно ограничивать временные рамки на выполнение заданий;</w:t>
      </w:r>
    </w:p>
    <w:p w:rsidR="0070077C" w:rsidRPr="00892C3E" w:rsidRDefault="00003557" w:rsidP="0070077C">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уметь работать с бланками экзаменационной работы;</w:t>
      </w:r>
    </w:p>
    <w:p w:rsidR="00C065AE" w:rsidRPr="00892C3E" w:rsidRDefault="00003557" w:rsidP="0070077C">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сосредоточенно и эффективно работать в течение экзамена</w:t>
      </w:r>
      <w:r w:rsidRPr="00892C3E">
        <w:rPr>
          <w:sz w:val="24"/>
          <w:szCs w:val="24"/>
        </w:rPr>
        <w:t>.</w:t>
      </w:r>
    </w:p>
    <w:p w:rsidR="00F57AC9" w:rsidRPr="00892C3E" w:rsidRDefault="00F57AC9" w:rsidP="00F318AB">
      <w:pPr>
        <w:jc w:val="center"/>
        <w:rPr>
          <w:b/>
          <w:color w:val="000000" w:themeColor="text1"/>
          <w:spacing w:val="-9"/>
        </w:rPr>
      </w:pPr>
    </w:p>
    <w:p w:rsidR="00FC59A0" w:rsidRPr="00892C3E" w:rsidRDefault="00FC59A0" w:rsidP="00FC59A0">
      <w:pPr>
        <w:jc w:val="center"/>
        <w:rPr>
          <w:rFonts w:eastAsiaTheme="minorEastAsia" w:cstheme="minorBidi"/>
        </w:rPr>
      </w:pPr>
      <w:r w:rsidRPr="00892C3E">
        <w:rPr>
          <w:b/>
          <w:bCs/>
        </w:rPr>
        <w:t>Методы, формы работы, используемые технологии</w:t>
      </w:r>
      <w:r w:rsidRPr="00892C3E">
        <w:t>.</w:t>
      </w:r>
    </w:p>
    <w:p w:rsidR="00FC59A0" w:rsidRPr="00892C3E" w:rsidRDefault="00FC59A0" w:rsidP="00FC59A0">
      <w:pPr>
        <w:tabs>
          <w:tab w:val="left" w:pos="1152"/>
        </w:tabs>
        <w:rPr>
          <w:rFonts w:eastAsiaTheme="minorEastAsia" w:cstheme="minorBidi"/>
          <w:b/>
        </w:rPr>
      </w:pPr>
      <w:r w:rsidRPr="00892C3E">
        <w:rPr>
          <w:b/>
          <w:bCs/>
        </w:rPr>
        <w:t>Методы:</w:t>
      </w:r>
    </w:p>
    <w:p w:rsidR="00FC59A0" w:rsidRPr="00892C3E" w:rsidRDefault="00FC59A0" w:rsidP="00FC59A0">
      <w:pPr>
        <w:tabs>
          <w:tab w:val="left" w:pos="1152"/>
        </w:tabs>
        <w:rPr>
          <w:rFonts w:eastAsiaTheme="minorEastAsia" w:cstheme="minorBidi"/>
        </w:rPr>
      </w:pPr>
      <w:r w:rsidRPr="00892C3E">
        <w:t>1) объяснительно-иллюстративный;</w:t>
      </w:r>
    </w:p>
    <w:p w:rsidR="00FC59A0" w:rsidRPr="00892C3E" w:rsidRDefault="00FC59A0" w:rsidP="00FC59A0">
      <w:pPr>
        <w:tabs>
          <w:tab w:val="left" w:pos="1152"/>
        </w:tabs>
        <w:rPr>
          <w:rFonts w:eastAsiaTheme="minorEastAsia" w:cstheme="minorBidi"/>
        </w:rPr>
      </w:pPr>
      <w:r w:rsidRPr="00892C3E">
        <w:t>2) репродуктивный;</w:t>
      </w:r>
    </w:p>
    <w:p w:rsidR="00FC59A0" w:rsidRPr="00892C3E" w:rsidRDefault="00FC59A0" w:rsidP="00FC59A0">
      <w:pPr>
        <w:tabs>
          <w:tab w:val="left" w:pos="1152"/>
        </w:tabs>
        <w:rPr>
          <w:rFonts w:eastAsiaTheme="minorEastAsia" w:cstheme="minorBidi"/>
        </w:rPr>
      </w:pPr>
      <w:r w:rsidRPr="00892C3E">
        <w:t>3) проблемное изложение изучаемого материала;</w:t>
      </w:r>
    </w:p>
    <w:p w:rsidR="00FC59A0" w:rsidRPr="00892C3E" w:rsidRDefault="00FC59A0" w:rsidP="00FC59A0">
      <w:pPr>
        <w:tabs>
          <w:tab w:val="left" w:pos="1152"/>
        </w:tabs>
        <w:rPr>
          <w:rFonts w:eastAsiaTheme="minorEastAsia" w:cstheme="minorBidi"/>
        </w:rPr>
      </w:pPr>
      <w:r w:rsidRPr="00892C3E">
        <w:t>4) частично-поисковый или эвристический;</w:t>
      </w:r>
    </w:p>
    <w:p w:rsidR="00FC59A0" w:rsidRPr="00892C3E" w:rsidRDefault="00FC59A0" w:rsidP="00FC59A0">
      <w:pPr>
        <w:tabs>
          <w:tab w:val="left" w:pos="1152"/>
        </w:tabs>
        <w:rPr>
          <w:rFonts w:eastAsiaTheme="minorEastAsia" w:cstheme="minorBidi"/>
        </w:rPr>
      </w:pPr>
      <w:r w:rsidRPr="00892C3E">
        <w:t>5) исследовательский.</w:t>
      </w:r>
    </w:p>
    <w:p w:rsidR="00FC59A0" w:rsidRPr="00892C3E" w:rsidRDefault="00FC59A0" w:rsidP="00FC59A0">
      <w:pPr>
        <w:tabs>
          <w:tab w:val="left" w:pos="985"/>
        </w:tabs>
        <w:ind w:left="1843" w:hanging="1843"/>
        <w:rPr>
          <w:rFonts w:eastAsiaTheme="minorEastAsia" w:cstheme="minorBidi"/>
        </w:rPr>
      </w:pPr>
      <w:r w:rsidRPr="00892C3E">
        <w:rPr>
          <w:b/>
          <w:bCs/>
        </w:rPr>
        <w:t>Используемые технологии:</w:t>
      </w:r>
    </w:p>
    <w:p w:rsidR="00FC59A0" w:rsidRPr="00892C3E" w:rsidRDefault="00FC59A0" w:rsidP="00FC59A0">
      <w:pPr>
        <w:rPr>
          <w:rFonts w:eastAsiaTheme="minorEastAsia" w:cstheme="minorBidi"/>
        </w:rPr>
      </w:pPr>
      <w:r w:rsidRPr="00892C3E">
        <w:t>1) развивающее обучение;</w:t>
      </w:r>
    </w:p>
    <w:p w:rsidR="00FC59A0" w:rsidRPr="00892C3E" w:rsidRDefault="00FC59A0" w:rsidP="00FC59A0">
      <w:pPr>
        <w:rPr>
          <w:rFonts w:eastAsiaTheme="minorEastAsia" w:cstheme="minorBidi"/>
        </w:rPr>
      </w:pPr>
      <w:r w:rsidRPr="00892C3E">
        <w:t>2) проблемное;</w:t>
      </w:r>
    </w:p>
    <w:p w:rsidR="00FC59A0" w:rsidRPr="00892C3E" w:rsidRDefault="00FC59A0" w:rsidP="00FC59A0">
      <w:pPr>
        <w:rPr>
          <w:rFonts w:eastAsiaTheme="minorEastAsia" w:cstheme="minorBidi"/>
        </w:rPr>
      </w:pPr>
      <w:r w:rsidRPr="00892C3E">
        <w:t>3) развитие критического мышления через чтение и письмо;</w:t>
      </w:r>
    </w:p>
    <w:p w:rsidR="00FC59A0" w:rsidRPr="00892C3E" w:rsidRDefault="00FC59A0" w:rsidP="00FC59A0">
      <w:r w:rsidRPr="00892C3E">
        <w:t xml:space="preserve">4) </w:t>
      </w:r>
      <w:proofErr w:type="spellStart"/>
      <w:r w:rsidRPr="00892C3E">
        <w:t>здоровьесберегающие</w:t>
      </w:r>
      <w:proofErr w:type="spellEnd"/>
      <w:r w:rsidRPr="00892C3E">
        <w:t>.</w:t>
      </w:r>
    </w:p>
    <w:p w:rsidR="00960F04" w:rsidRPr="00892C3E" w:rsidRDefault="00960F04" w:rsidP="00FC59A0">
      <w:pPr>
        <w:jc w:val="center"/>
        <w:rPr>
          <w:b/>
        </w:rPr>
      </w:pPr>
    </w:p>
    <w:p w:rsidR="00FC59A0" w:rsidRPr="00892C3E" w:rsidRDefault="00FC59A0" w:rsidP="00FC59A0">
      <w:pPr>
        <w:jc w:val="center"/>
        <w:rPr>
          <w:b/>
        </w:rPr>
      </w:pPr>
      <w:r w:rsidRPr="00892C3E">
        <w:rPr>
          <w:b/>
        </w:rPr>
        <w:t>2. Содержание учебного предмета, курса.</w:t>
      </w:r>
    </w:p>
    <w:p w:rsidR="00FC59A0" w:rsidRPr="00892C3E" w:rsidRDefault="00FC59A0" w:rsidP="00FC59A0">
      <w:pPr>
        <w:ind w:firstLine="284"/>
        <w:jc w:val="both"/>
        <w:rPr>
          <w:color w:val="000000" w:themeColor="text1"/>
        </w:rPr>
      </w:pPr>
      <w:r w:rsidRPr="00892C3E">
        <w:rPr>
          <w:color w:val="000000" w:themeColor="text1"/>
        </w:rPr>
        <w:t xml:space="preserve">Русский язык — язык русского народа, он служит ему средством общения во всех сферах жизни, хранения и передачи информации, связи поколений русских людей. Русский язык отличается богатством словаря, словообразовательных и грамматических средств, располагает огромными возможностями изобразительно-выразительных средств, стилистическим разнообразием. </w:t>
      </w:r>
    </w:p>
    <w:p w:rsidR="00FC59A0" w:rsidRPr="00892C3E" w:rsidRDefault="00FC59A0" w:rsidP="00FC59A0">
      <w:pPr>
        <w:pStyle w:val="ac"/>
        <w:spacing w:after="0" w:line="240" w:lineRule="auto"/>
        <w:ind w:left="0"/>
        <w:jc w:val="both"/>
        <w:rPr>
          <w:rFonts w:ascii="Times New Roman" w:hAnsi="Times New Roman"/>
          <w:sz w:val="24"/>
          <w:szCs w:val="24"/>
        </w:rPr>
      </w:pPr>
      <w:r w:rsidRPr="00892C3E">
        <w:rPr>
          <w:rFonts w:ascii="Times New Roman" w:hAnsi="Times New Roman"/>
          <w:color w:val="000000" w:themeColor="text1"/>
          <w:sz w:val="24"/>
          <w:szCs w:val="24"/>
        </w:rPr>
        <w:t>Программа курса рассчитана на расширение представлений обучающихся о русском языке. Занятия факультатива позволяют учащемуся наблюдать над лексической стороной слова, что дает возможность увидеть, как живет слово в тексте. Занятия направлены на обогащение словаря и развитие речи учащихся. Все занятия факультатива строятся на основе занимательности, что способствует заинтересованности ребят в получении новых знаний.</w:t>
      </w:r>
      <w:r w:rsidRPr="00892C3E">
        <w:rPr>
          <w:rFonts w:ascii="Times New Roman" w:hAnsi="Times New Roman"/>
          <w:sz w:val="24"/>
          <w:szCs w:val="24"/>
          <w:shd w:val="clear" w:color="auto" w:fill="FFFFFF"/>
        </w:rPr>
        <w:t xml:space="preserve"> 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FC59A0" w:rsidRPr="00892C3E" w:rsidRDefault="00FC59A0" w:rsidP="00FC59A0">
      <w:pPr>
        <w:pStyle w:val="ac"/>
        <w:spacing w:after="0" w:line="240" w:lineRule="auto"/>
        <w:ind w:left="0" w:firstLine="426"/>
        <w:jc w:val="both"/>
        <w:rPr>
          <w:rFonts w:ascii="Times New Roman" w:hAnsi="Times New Roman"/>
          <w:sz w:val="24"/>
          <w:szCs w:val="24"/>
        </w:rPr>
      </w:pPr>
      <w:r w:rsidRPr="00892C3E">
        <w:rPr>
          <w:rFonts w:ascii="Times New Roman" w:hAnsi="Times New Roman"/>
          <w:sz w:val="24"/>
          <w:szCs w:val="24"/>
        </w:rPr>
        <w:t xml:space="preserve">Программа внеурочной деятельности определяет состав и структуру направлений, формы организации, объем внеурочной деятельности на уровне общего и среднего (полного) общего образования и основного общего образования с учетом интересов учащихся и возможностей организации, осуществляющей образовательную деятельность. </w:t>
      </w:r>
    </w:p>
    <w:p w:rsidR="00FC59A0" w:rsidRPr="00892C3E" w:rsidRDefault="00FC59A0" w:rsidP="00FC59A0">
      <w:pPr>
        <w:pStyle w:val="ac"/>
        <w:spacing w:after="0" w:line="240" w:lineRule="auto"/>
        <w:ind w:left="0"/>
        <w:jc w:val="both"/>
        <w:rPr>
          <w:rFonts w:ascii="Times New Roman" w:hAnsi="Times New Roman"/>
          <w:sz w:val="24"/>
          <w:szCs w:val="24"/>
          <w:shd w:val="clear" w:color="auto" w:fill="FFFFFF"/>
        </w:rPr>
      </w:pPr>
      <w:r w:rsidRPr="00892C3E">
        <w:rPr>
          <w:rFonts w:ascii="Times New Roman" w:hAnsi="Times New Roman"/>
          <w:sz w:val="24"/>
          <w:szCs w:val="24"/>
          <w:shd w:val="clear" w:color="auto" w:fill="FFFFFF"/>
        </w:rPr>
        <w:t>Программа внеурочной деятельности на 2017-2018 учебный год создаёт условия для повышения качества образования, обеспечивает развитие личности учащихся, способствует самоопределению учащихся в выборе профиля обучения с учетом возможностей педагогического коллектива.</w:t>
      </w:r>
    </w:p>
    <w:p w:rsidR="00FC59A0" w:rsidRPr="00892C3E" w:rsidRDefault="00FC59A0" w:rsidP="00FC59A0">
      <w:pPr>
        <w:ind w:left="360"/>
        <w:jc w:val="both"/>
        <w:rPr>
          <w:b/>
          <w:color w:val="000000" w:themeColor="text1"/>
          <w:u w:val="single"/>
        </w:rPr>
      </w:pPr>
      <w:r w:rsidRPr="00892C3E">
        <w:rPr>
          <w:b/>
          <w:color w:val="000000" w:themeColor="text1"/>
          <w:u w:val="single"/>
        </w:rPr>
        <w:t>Програ</w:t>
      </w:r>
      <w:r w:rsidR="002E1EE4">
        <w:rPr>
          <w:b/>
          <w:color w:val="000000" w:themeColor="text1"/>
          <w:u w:val="single"/>
        </w:rPr>
        <w:t>мма рассчитана на 34 недели - 34 часа (1 час</w:t>
      </w:r>
      <w:r w:rsidRPr="00892C3E">
        <w:rPr>
          <w:b/>
          <w:color w:val="000000" w:themeColor="text1"/>
          <w:u w:val="single"/>
        </w:rPr>
        <w:t xml:space="preserve"> в неделю).</w:t>
      </w:r>
    </w:p>
    <w:p w:rsidR="00FC59A0" w:rsidRPr="00892C3E" w:rsidRDefault="00FC59A0" w:rsidP="00FC59A0">
      <w:pPr>
        <w:ind w:right="-143" w:firstLine="284"/>
        <w:jc w:val="both"/>
        <w:rPr>
          <w:rFonts w:eastAsiaTheme="minorEastAsia"/>
        </w:rPr>
      </w:pPr>
      <w:r w:rsidRPr="00892C3E">
        <w:t>На каждом занятии предусматривается теоретическая часть (конспектирование лекций учителя,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FC59A0" w:rsidRPr="00892C3E" w:rsidRDefault="00FC59A0" w:rsidP="00FC59A0">
      <w:pPr>
        <w:pStyle w:val="a3"/>
        <w:numPr>
          <w:ilvl w:val="0"/>
          <w:numId w:val="19"/>
        </w:numPr>
        <w:ind w:right="-143"/>
        <w:jc w:val="both"/>
        <w:rPr>
          <w:rFonts w:ascii="Times New Roman" w:eastAsiaTheme="minorEastAsia" w:hAnsi="Times New Roman" w:cs="Times New Roman"/>
          <w:sz w:val="24"/>
          <w:szCs w:val="24"/>
        </w:rPr>
      </w:pPr>
      <w:r w:rsidRPr="00892C3E">
        <w:rPr>
          <w:rFonts w:ascii="Times New Roman" w:hAnsi="Times New Roman" w:cs="Times New Roman"/>
          <w:sz w:val="24"/>
          <w:szCs w:val="24"/>
        </w:rPr>
        <w:t>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FC59A0" w:rsidRPr="00892C3E" w:rsidRDefault="00FC59A0" w:rsidP="00FC59A0">
      <w:pPr>
        <w:pStyle w:val="a3"/>
        <w:numPr>
          <w:ilvl w:val="0"/>
          <w:numId w:val="19"/>
        </w:numPr>
        <w:ind w:right="-143"/>
        <w:jc w:val="both"/>
        <w:rPr>
          <w:rFonts w:ascii="Times New Roman" w:eastAsiaTheme="minorEastAsia" w:hAnsi="Times New Roman" w:cs="Times New Roman"/>
          <w:sz w:val="24"/>
          <w:szCs w:val="24"/>
        </w:rPr>
      </w:pPr>
      <w:r w:rsidRPr="00892C3E">
        <w:rPr>
          <w:rFonts w:ascii="Times New Roman" w:hAnsi="Times New Roman" w:cs="Times New Roman"/>
          <w:sz w:val="24"/>
          <w:szCs w:val="24"/>
        </w:rPr>
        <w:t>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Прежде всего, это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FC59A0" w:rsidRPr="00892C3E" w:rsidRDefault="00FC59A0" w:rsidP="00FC59A0">
      <w:pPr>
        <w:ind w:firstLine="284"/>
        <w:jc w:val="both"/>
        <w:rPr>
          <w:rFonts w:eastAsiaTheme="minorEastAsia"/>
        </w:rPr>
      </w:pPr>
      <w:r w:rsidRPr="00892C3E">
        <w:lastRenderedPageBreak/>
        <w:t xml:space="preserve">Первая часть работы ОГЭ в 9 классе – это написание сжатого изложения по тексту публицистического или научного стиля. </w:t>
      </w:r>
      <w:proofErr w:type="gramStart"/>
      <w:r w:rsidRPr="00892C3E">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точно определять круг предметов и явлений действительности, отражаемой в тексте;</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адекватно воспринимать авторский замысел;</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вычленять главное в информации;</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сокращать текст разными способами;</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правильно, точно и лаконично излагать содержание текста;</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находить и уместно использовать языковые средства обобщённой передачи содержания.</w:t>
      </w:r>
    </w:p>
    <w:p w:rsidR="00FC59A0" w:rsidRPr="00892C3E" w:rsidRDefault="00FC59A0" w:rsidP="00FC59A0">
      <w:pPr>
        <w:ind w:firstLine="284"/>
        <w:jc w:val="both"/>
        <w:rPr>
          <w:rFonts w:eastAsiaTheme="minorEastAsia"/>
        </w:rPr>
      </w:pPr>
      <w:r w:rsidRPr="00892C3E">
        <w:t xml:space="preserve">Чтобы хорошо справиться с этим видом работы, ученика необходимо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892C3E">
        <w:t>микротем</w:t>
      </w:r>
      <w:proofErr w:type="spellEnd"/>
      <w:r w:rsidRPr="00892C3E">
        <w:t xml:space="preserve">, </w:t>
      </w:r>
      <w:proofErr w:type="gramStart"/>
      <w:r w:rsidRPr="00892C3E">
        <w:t>являющихся</w:t>
      </w:r>
      <w:proofErr w:type="gramEnd"/>
      <w:r w:rsidRPr="00892C3E">
        <w:t xml:space="preserve"> составной частью общей темы прослушанного текста.</w:t>
      </w:r>
    </w:p>
    <w:p w:rsidR="00FC59A0" w:rsidRPr="00892C3E" w:rsidRDefault="00FC59A0" w:rsidP="00FC59A0">
      <w:pPr>
        <w:ind w:firstLine="284"/>
        <w:jc w:val="both"/>
        <w:rPr>
          <w:rFonts w:eastAsiaTheme="minorEastAsia"/>
        </w:rPr>
      </w:pPr>
      <w:r w:rsidRPr="00892C3E">
        <w:t xml:space="preserve">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w:t>
      </w:r>
    </w:p>
    <w:p w:rsidR="00FC59A0" w:rsidRPr="00892C3E" w:rsidRDefault="00FC59A0" w:rsidP="00FC59A0">
      <w:pPr>
        <w:ind w:firstLine="284"/>
        <w:jc w:val="both"/>
        <w:rPr>
          <w:rFonts w:eastAsiaTheme="minorEastAsia"/>
        </w:rPr>
      </w:pPr>
      <w:r w:rsidRPr="00892C3E">
        <w:t>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FC59A0" w:rsidRPr="00892C3E" w:rsidRDefault="00FC59A0" w:rsidP="00FC59A0">
      <w:pPr>
        <w:ind w:firstLine="284"/>
        <w:jc w:val="both"/>
      </w:pPr>
      <w:r w:rsidRPr="00892C3E">
        <w:t xml:space="preserve">Третья часть работы ОГЭ содержит три альтернативных творческих задания (15.1, 15.2, 15.3),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892C3E">
        <w:t>общеучебное</w:t>
      </w:r>
      <w:proofErr w:type="spellEnd"/>
      <w:r w:rsidRPr="00892C3E">
        <w:t xml:space="preserve"> умение необходимо школьникам в дальнейшей образовательной, а часто и в профессиональной  деятельности. 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F57AC9" w:rsidRPr="00892C3E" w:rsidRDefault="00F57AC9" w:rsidP="00F318AB">
      <w:pPr>
        <w:jc w:val="center"/>
        <w:rPr>
          <w:b/>
          <w:color w:val="000000" w:themeColor="text1"/>
          <w:spacing w:val="-9"/>
        </w:rPr>
      </w:pPr>
    </w:p>
    <w:p w:rsidR="00724383" w:rsidRPr="00892C3E" w:rsidRDefault="00724383" w:rsidP="00F318AB">
      <w:pPr>
        <w:jc w:val="center"/>
        <w:rPr>
          <w:b/>
          <w:color w:val="000000" w:themeColor="text1"/>
          <w:spacing w:val="-9"/>
        </w:rPr>
      </w:pPr>
    </w:p>
    <w:p w:rsidR="00724383" w:rsidRPr="00892C3E" w:rsidRDefault="00724383" w:rsidP="00F318AB">
      <w:pPr>
        <w:jc w:val="center"/>
        <w:rPr>
          <w:b/>
          <w:color w:val="000000" w:themeColor="text1"/>
          <w:spacing w:val="-9"/>
        </w:rPr>
      </w:pPr>
    </w:p>
    <w:p w:rsidR="00724383" w:rsidRDefault="00724383" w:rsidP="00F318AB">
      <w:pPr>
        <w:jc w:val="center"/>
        <w:rPr>
          <w:b/>
          <w:color w:val="000000" w:themeColor="text1"/>
          <w:spacing w:val="-9"/>
        </w:rPr>
      </w:pPr>
    </w:p>
    <w:tbl>
      <w:tblPr>
        <w:tblStyle w:val="a4"/>
        <w:tblW w:w="0" w:type="auto"/>
        <w:tblLook w:val="04A0"/>
      </w:tblPr>
      <w:tblGrid>
        <w:gridCol w:w="1101"/>
        <w:gridCol w:w="2268"/>
        <w:gridCol w:w="1417"/>
        <w:gridCol w:w="9639"/>
      </w:tblGrid>
      <w:tr w:rsidR="00724383" w:rsidRPr="00B14812" w:rsidTr="00724383">
        <w:tc>
          <w:tcPr>
            <w:tcW w:w="1101" w:type="dxa"/>
          </w:tcPr>
          <w:p w:rsidR="00724383" w:rsidRPr="00B14812" w:rsidRDefault="00724383" w:rsidP="00680D20">
            <w:pPr>
              <w:rPr>
                <w:sz w:val="24"/>
                <w:szCs w:val="24"/>
              </w:rPr>
            </w:pPr>
            <w:r w:rsidRPr="00B14812">
              <w:rPr>
                <w:sz w:val="24"/>
                <w:szCs w:val="24"/>
              </w:rPr>
              <w:lastRenderedPageBreak/>
              <w:t>№ раздела</w:t>
            </w:r>
          </w:p>
        </w:tc>
        <w:tc>
          <w:tcPr>
            <w:tcW w:w="2268" w:type="dxa"/>
          </w:tcPr>
          <w:p w:rsidR="00724383" w:rsidRPr="00B14812" w:rsidRDefault="00724383" w:rsidP="00680D20">
            <w:pPr>
              <w:rPr>
                <w:sz w:val="24"/>
                <w:szCs w:val="24"/>
              </w:rPr>
            </w:pPr>
            <w:r w:rsidRPr="00B14812">
              <w:rPr>
                <w:rFonts w:eastAsiaTheme="minorEastAsia"/>
                <w:sz w:val="24"/>
                <w:szCs w:val="24"/>
              </w:rPr>
              <w:t xml:space="preserve"> Название раздела</w:t>
            </w:r>
          </w:p>
        </w:tc>
        <w:tc>
          <w:tcPr>
            <w:tcW w:w="1417" w:type="dxa"/>
          </w:tcPr>
          <w:p w:rsidR="00724383" w:rsidRPr="00B14812" w:rsidRDefault="00724383" w:rsidP="00680D20">
            <w:pPr>
              <w:rPr>
                <w:sz w:val="24"/>
                <w:szCs w:val="24"/>
              </w:rPr>
            </w:pPr>
            <w:r w:rsidRPr="00B14812">
              <w:rPr>
                <w:sz w:val="24"/>
                <w:szCs w:val="24"/>
              </w:rPr>
              <w:t>Количество часов</w:t>
            </w:r>
          </w:p>
        </w:tc>
        <w:tc>
          <w:tcPr>
            <w:tcW w:w="9639" w:type="dxa"/>
          </w:tcPr>
          <w:p w:rsidR="00724383" w:rsidRPr="00B14812" w:rsidRDefault="00724383" w:rsidP="00724383">
            <w:pPr>
              <w:jc w:val="center"/>
              <w:rPr>
                <w:sz w:val="24"/>
                <w:szCs w:val="24"/>
              </w:rPr>
            </w:pPr>
            <w:r w:rsidRPr="00B14812">
              <w:rPr>
                <w:sz w:val="24"/>
                <w:szCs w:val="24"/>
              </w:rPr>
              <w:t>Содержание раздела</w:t>
            </w:r>
          </w:p>
        </w:tc>
      </w:tr>
      <w:tr w:rsidR="00724383" w:rsidRPr="00B14812" w:rsidTr="00724383">
        <w:tc>
          <w:tcPr>
            <w:tcW w:w="1101" w:type="dxa"/>
          </w:tcPr>
          <w:p w:rsidR="00724383" w:rsidRPr="00B14812" w:rsidRDefault="00724383" w:rsidP="00680D20">
            <w:pPr>
              <w:rPr>
                <w:sz w:val="24"/>
                <w:szCs w:val="24"/>
              </w:rPr>
            </w:pPr>
            <w:r w:rsidRPr="00B14812">
              <w:rPr>
                <w:sz w:val="24"/>
                <w:szCs w:val="24"/>
              </w:rPr>
              <w:t>1</w:t>
            </w:r>
          </w:p>
        </w:tc>
        <w:tc>
          <w:tcPr>
            <w:tcW w:w="2268" w:type="dxa"/>
          </w:tcPr>
          <w:p w:rsidR="00724383" w:rsidRPr="00B14812" w:rsidRDefault="00724383" w:rsidP="00680D20">
            <w:pPr>
              <w:rPr>
                <w:sz w:val="24"/>
                <w:szCs w:val="24"/>
              </w:rPr>
            </w:pPr>
            <w:r w:rsidRPr="00B14812">
              <w:rPr>
                <w:rFonts w:eastAsiaTheme="minorEastAsia"/>
                <w:sz w:val="24"/>
                <w:szCs w:val="24"/>
              </w:rPr>
              <w:t>Культура речи</w:t>
            </w:r>
          </w:p>
        </w:tc>
        <w:tc>
          <w:tcPr>
            <w:tcW w:w="1417" w:type="dxa"/>
          </w:tcPr>
          <w:p w:rsidR="00724383" w:rsidRPr="00B14812" w:rsidRDefault="00680D20" w:rsidP="00680D20">
            <w:pPr>
              <w:rPr>
                <w:sz w:val="24"/>
                <w:szCs w:val="24"/>
              </w:rPr>
            </w:pPr>
            <w:r>
              <w:rPr>
                <w:sz w:val="24"/>
                <w:szCs w:val="24"/>
              </w:rPr>
              <w:t>1</w:t>
            </w:r>
          </w:p>
        </w:tc>
        <w:tc>
          <w:tcPr>
            <w:tcW w:w="9639" w:type="dxa"/>
          </w:tcPr>
          <w:p w:rsidR="00724383" w:rsidRPr="00B14812" w:rsidRDefault="00724383" w:rsidP="00680D20">
            <w:pPr>
              <w:rPr>
                <w:sz w:val="24"/>
                <w:szCs w:val="24"/>
              </w:rPr>
            </w:pPr>
            <w:r w:rsidRPr="00D60805">
              <w:rPr>
                <w:sz w:val="24"/>
                <w:szCs w:val="24"/>
              </w:rPr>
              <w:t>Адекватное</w:t>
            </w:r>
            <w:r w:rsidRPr="00B14812">
              <w:rPr>
                <w:sz w:val="24"/>
                <w:szCs w:val="24"/>
              </w:rPr>
              <w:t xml:space="preserve"> понимание письменной речи. Работа с текстом: работа с языковыми явлениями, предъявленными в тексте</w:t>
            </w:r>
          </w:p>
          <w:p w:rsidR="00724383" w:rsidRPr="00B14812" w:rsidRDefault="00724383" w:rsidP="00680D20">
            <w:pPr>
              <w:rPr>
                <w:sz w:val="24"/>
                <w:szCs w:val="24"/>
              </w:rPr>
            </w:pPr>
            <w:r w:rsidRPr="00B14812">
              <w:rPr>
                <w:sz w:val="24"/>
                <w:szCs w:val="24"/>
              </w:rPr>
              <w:t>(языковой анализ текста).</w:t>
            </w:r>
          </w:p>
        </w:tc>
      </w:tr>
      <w:tr w:rsidR="00724383" w:rsidRPr="00B14812" w:rsidTr="00724383">
        <w:tc>
          <w:tcPr>
            <w:tcW w:w="1101" w:type="dxa"/>
          </w:tcPr>
          <w:p w:rsidR="00724383" w:rsidRPr="00B14812" w:rsidRDefault="00724383" w:rsidP="00680D20">
            <w:pPr>
              <w:rPr>
                <w:sz w:val="24"/>
                <w:szCs w:val="24"/>
              </w:rPr>
            </w:pPr>
            <w:r w:rsidRPr="00B14812">
              <w:rPr>
                <w:sz w:val="24"/>
                <w:szCs w:val="24"/>
              </w:rPr>
              <w:t>2</w:t>
            </w:r>
          </w:p>
        </w:tc>
        <w:tc>
          <w:tcPr>
            <w:tcW w:w="2268" w:type="dxa"/>
          </w:tcPr>
          <w:p w:rsidR="00724383" w:rsidRPr="00B14812" w:rsidRDefault="00724383" w:rsidP="00680D20">
            <w:pPr>
              <w:rPr>
                <w:rFonts w:eastAsiaTheme="minorEastAsia"/>
                <w:sz w:val="24"/>
                <w:szCs w:val="24"/>
              </w:rPr>
            </w:pPr>
            <w:r w:rsidRPr="00B14812">
              <w:rPr>
                <w:rFonts w:eastAsiaTheme="minorEastAsia"/>
                <w:sz w:val="24"/>
                <w:szCs w:val="24"/>
              </w:rPr>
              <w:t>Сжатое изложение</w:t>
            </w:r>
          </w:p>
        </w:tc>
        <w:tc>
          <w:tcPr>
            <w:tcW w:w="1417" w:type="dxa"/>
          </w:tcPr>
          <w:p w:rsidR="00724383" w:rsidRPr="00B14812" w:rsidRDefault="00680D20" w:rsidP="00680D20">
            <w:pPr>
              <w:rPr>
                <w:sz w:val="24"/>
                <w:szCs w:val="24"/>
              </w:rPr>
            </w:pPr>
            <w:r>
              <w:rPr>
                <w:sz w:val="24"/>
                <w:szCs w:val="24"/>
              </w:rPr>
              <w:t>5</w:t>
            </w:r>
          </w:p>
        </w:tc>
        <w:tc>
          <w:tcPr>
            <w:tcW w:w="9639" w:type="dxa"/>
          </w:tcPr>
          <w:p w:rsidR="00724383" w:rsidRPr="00B14812" w:rsidRDefault="00724383" w:rsidP="00680D20">
            <w:pPr>
              <w:rPr>
                <w:sz w:val="24"/>
                <w:szCs w:val="24"/>
              </w:rPr>
            </w:pPr>
            <w:r w:rsidRPr="00B14812">
              <w:rPr>
                <w:sz w:val="24"/>
                <w:szCs w:val="24"/>
              </w:rPr>
              <w:t>Как готовиться к написанию сжатого изложения. Компрессия текста. Выполнение тренировочных упражнений. Составление плана. Практическая работа. Отработка навыков написания сжатого изложения.</w:t>
            </w:r>
          </w:p>
        </w:tc>
      </w:tr>
      <w:tr w:rsidR="00724383" w:rsidRPr="00B14812" w:rsidTr="00724383">
        <w:tc>
          <w:tcPr>
            <w:tcW w:w="1101" w:type="dxa"/>
          </w:tcPr>
          <w:p w:rsidR="00724383" w:rsidRPr="00B14812" w:rsidRDefault="00724383" w:rsidP="00680D20">
            <w:pPr>
              <w:rPr>
                <w:sz w:val="24"/>
                <w:szCs w:val="24"/>
              </w:rPr>
            </w:pPr>
            <w:r w:rsidRPr="00B14812">
              <w:rPr>
                <w:sz w:val="24"/>
                <w:szCs w:val="24"/>
              </w:rPr>
              <w:t>3</w:t>
            </w:r>
          </w:p>
        </w:tc>
        <w:tc>
          <w:tcPr>
            <w:tcW w:w="2268" w:type="dxa"/>
          </w:tcPr>
          <w:p w:rsidR="00724383" w:rsidRPr="00B14812" w:rsidRDefault="00724383" w:rsidP="00680D20">
            <w:pPr>
              <w:rPr>
                <w:rFonts w:eastAsiaTheme="minorEastAsia"/>
                <w:sz w:val="24"/>
                <w:szCs w:val="24"/>
              </w:rPr>
            </w:pPr>
            <w:r w:rsidRPr="00B14812">
              <w:rPr>
                <w:sz w:val="24"/>
                <w:szCs w:val="24"/>
              </w:rPr>
              <w:t>Сочинение-рассуждение</w:t>
            </w:r>
          </w:p>
        </w:tc>
        <w:tc>
          <w:tcPr>
            <w:tcW w:w="1417" w:type="dxa"/>
          </w:tcPr>
          <w:p w:rsidR="00724383" w:rsidRPr="00B14812" w:rsidRDefault="00680D20" w:rsidP="00680D20">
            <w:pPr>
              <w:rPr>
                <w:sz w:val="24"/>
                <w:szCs w:val="24"/>
              </w:rPr>
            </w:pPr>
            <w:r>
              <w:rPr>
                <w:sz w:val="24"/>
                <w:szCs w:val="24"/>
              </w:rPr>
              <w:t>9</w:t>
            </w:r>
          </w:p>
        </w:tc>
        <w:tc>
          <w:tcPr>
            <w:tcW w:w="9639" w:type="dxa"/>
          </w:tcPr>
          <w:p w:rsidR="00724383" w:rsidRPr="00B14812" w:rsidRDefault="00724383" w:rsidP="00680D20">
            <w:pPr>
              <w:rPr>
                <w:sz w:val="24"/>
                <w:szCs w:val="24"/>
              </w:rPr>
            </w:pPr>
            <w:r w:rsidRPr="00B14812">
              <w:rPr>
                <w:sz w:val="24"/>
                <w:szCs w:val="24"/>
              </w:rPr>
              <w:t>Структура сочинения-рассуждения. Сочинение 15.1. Сочинение-рассуждение на лингвистическую тему. Алгоритм написания. Аргументация. Речевые клише. Шаблон написания сочинения. Основные ошибки в сочинении-рассуждении на лингвистическую тему. Практикум. Практическая работа. Отработка навыков написания сочинения-рассуждения. Сочинение 15.2. Структура сочинения. Практическая работа. Отработка навыков написания сочинения-рассуждения. Сочинение 15.3. Сходство и различие в структуре. Практическая работа. Отработка навыков написания сочинения-рассуждения.</w:t>
            </w:r>
          </w:p>
        </w:tc>
      </w:tr>
      <w:tr w:rsidR="00724383" w:rsidRPr="00B14812" w:rsidTr="00724383">
        <w:tc>
          <w:tcPr>
            <w:tcW w:w="1101" w:type="dxa"/>
          </w:tcPr>
          <w:p w:rsidR="00724383" w:rsidRPr="00B14812" w:rsidRDefault="00724383" w:rsidP="00680D20">
            <w:pPr>
              <w:rPr>
                <w:sz w:val="24"/>
                <w:szCs w:val="24"/>
              </w:rPr>
            </w:pPr>
            <w:r w:rsidRPr="00B14812">
              <w:rPr>
                <w:sz w:val="24"/>
                <w:szCs w:val="24"/>
              </w:rPr>
              <w:t>3</w:t>
            </w:r>
          </w:p>
        </w:tc>
        <w:tc>
          <w:tcPr>
            <w:tcW w:w="2268" w:type="dxa"/>
          </w:tcPr>
          <w:p w:rsidR="00724383" w:rsidRPr="00B14812" w:rsidRDefault="00724383" w:rsidP="00680D20">
            <w:pPr>
              <w:rPr>
                <w:sz w:val="24"/>
                <w:szCs w:val="24"/>
              </w:rPr>
            </w:pPr>
            <w:r w:rsidRPr="00B14812">
              <w:rPr>
                <w:rFonts w:eastAsia="Calibri"/>
                <w:sz w:val="24"/>
                <w:szCs w:val="24"/>
              </w:rPr>
              <w:t>Техника речи.</w:t>
            </w:r>
          </w:p>
        </w:tc>
        <w:tc>
          <w:tcPr>
            <w:tcW w:w="1417" w:type="dxa"/>
          </w:tcPr>
          <w:p w:rsidR="00724383" w:rsidRPr="00B14812" w:rsidRDefault="00680D20" w:rsidP="00680D20">
            <w:pPr>
              <w:rPr>
                <w:sz w:val="24"/>
                <w:szCs w:val="24"/>
              </w:rPr>
            </w:pPr>
            <w:r>
              <w:rPr>
                <w:sz w:val="24"/>
                <w:szCs w:val="24"/>
              </w:rPr>
              <w:t>1</w:t>
            </w:r>
          </w:p>
        </w:tc>
        <w:tc>
          <w:tcPr>
            <w:tcW w:w="9639" w:type="dxa"/>
          </w:tcPr>
          <w:p w:rsidR="00724383" w:rsidRPr="00B14812" w:rsidRDefault="00724383" w:rsidP="00680D20">
            <w:pPr>
              <w:rPr>
                <w:sz w:val="24"/>
                <w:szCs w:val="24"/>
              </w:rPr>
            </w:pPr>
            <w:r w:rsidRPr="00B14812">
              <w:rPr>
                <w:rFonts w:eastAsia="Calibri"/>
                <w:sz w:val="24"/>
                <w:szCs w:val="24"/>
              </w:rPr>
              <w:t>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p>
        </w:tc>
      </w:tr>
      <w:tr w:rsidR="00724383" w:rsidRPr="00B14812" w:rsidTr="00724383">
        <w:tc>
          <w:tcPr>
            <w:tcW w:w="1101" w:type="dxa"/>
          </w:tcPr>
          <w:p w:rsidR="00724383" w:rsidRPr="00B14812" w:rsidRDefault="00724383" w:rsidP="00680D20">
            <w:pPr>
              <w:rPr>
                <w:sz w:val="24"/>
                <w:szCs w:val="24"/>
              </w:rPr>
            </w:pPr>
            <w:r w:rsidRPr="00B14812">
              <w:rPr>
                <w:sz w:val="24"/>
                <w:szCs w:val="24"/>
              </w:rPr>
              <w:t>4</w:t>
            </w:r>
          </w:p>
        </w:tc>
        <w:tc>
          <w:tcPr>
            <w:tcW w:w="2268" w:type="dxa"/>
          </w:tcPr>
          <w:p w:rsidR="00724383" w:rsidRPr="00B14812" w:rsidRDefault="00724383" w:rsidP="00680D20">
            <w:pPr>
              <w:rPr>
                <w:rFonts w:eastAsia="Calibri"/>
                <w:sz w:val="24"/>
                <w:szCs w:val="24"/>
              </w:rPr>
            </w:pPr>
            <w:r w:rsidRPr="00B14812">
              <w:rPr>
                <w:rFonts w:eastAsia="Calibri"/>
                <w:sz w:val="24"/>
                <w:szCs w:val="24"/>
              </w:rPr>
              <w:t>Орфоэпия</w:t>
            </w:r>
          </w:p>
        </w:tc>
        <w:tc>
          <w:tcPr>
            <w:tcW w:w="1417" w:type="dxa"/>
          </w:tcPr>
          <w:p w:rsidR="00724383" w:rsidRPr="00B14812" w:rsidRDefault="00680D20" w:rsidP="00680D20">
            <w:pPr>
              <w:rPr>
                <w:sz w:val="24"/>
                <w:szCs w:val="24"/>
              </w:rPr>
            </w:pPr>
            <w:r>
              <w:rPr>
                <w:sz w:val="24"/>
                <w:szCs w:val="24"/>
              </w:rPr>
              <w:t>2</w:t>
            </w:r>
          </w:p>
        </w:tc>
        <w:tc>
          <w:tcPr>
            <w:tcW w:w="9639" w:type="dxa"/>
          </w:tcPr>
          <w:p w:rsidR="00724383" w:rsidRPr="00B14812" w:rsidRDefault="00724383" w:rsidP="00680D20">
            <w:pPr>
              <w:rPr>
                <w:rFonts w:eastAsia="Times New Roman,Calibri"/>
                <w:sz w:val="24"/>
                <w:szCs w:val="24"/>
              </w:rPr>
            </w:pPr>
            <w:r w:rsidRPr="00B14812">
              <w:rPr>
                <w:rFonts w:eastAsia="Times New Roman,Calibri"/>
                <w:sz w:val="24"/>
                <w:szCs w:val="24"/>
              </w:rPr>
              <w:t xml:space="preserve">Особенности формирования произносительной литературной нормы. Орфоэпия как совокупность правил произношения. Основные фонетические законы гласных и согласных современного русского литературного языка. Источники отклонений от литературной нормы. Степени нормативности системы литературного произношения. Понятие ударения. Особенности его проявления в русском языке. Языковые требования к постановке ударения в русских словах в зависимости от </w:t>
            </w:r>
            <w:proofErr w:type="spellStart"/>
            <w:r w:rsidRPr="00B14812">
              <w:rPr>
                <w:rFonts w:eastAsia="Times New Roman,Calibri"/>
                <w:sz w:val="24"/>
                <w:szCs w:val="24"/>
              </w:rPr>
              <w:t>частеречной</w:t>
            </w:r>
            <w:proofErr w:type="spellEnd"/>
            <w:r w:rsidRPr="00B14812">
              <w:rPr>
                <w:rFonts w:eastAsia="Times New Roman,Calibri"/>
                <w:sz w:val="24"/>
                <w:szCs w:val="24"/>
              </w:rPr>
              <w:t xml:space="preserve"> принадлежности. Акцентологический минимум.</w:t>
            </w:r>
          </w:p>
          <w:p w:rsidR="00724383" w:rsidRPr="00B14812" w:rsidRDefault="00724383" w:rsidP="00680D20">
            <w:pPr>
              <w:rPr>
                <w:rFonts w:eastAsia="Calibri"/>
                <w:sz w:val="24"/>
                <w:szCs w:val="24"/>
              </w:rPr>
            </w:pPr>
          </w:p>
        </w:tc>
      </w:tr>
      <w:tr w:rsidR="00724383" w:rsidRPr="00B14812" w:rsidTr="00724383">
        <w:tc>
          <w:tcPr>
            <w:tcW w:w="1101" w:type="dxa"/>
          </w:tcPr>
          <w:p w:rsidR="00724383" w:rsidRPr="00B14812" w:rsidRDefault="00724383" w:rsidP="00680D20">
            <w:pPr>
              <w:rPr>
                <w:sz w:val="24"/>
                <w:szCs w:val="24"/>
              </w:rPr>
            </w:pPr>
            <w:r w:rsidRPr="00B14812">
              <w:rPr>
                <w:sz w:val="24"/>
                <w:szCs w:val="24"/>
              </w:rPr>
              <w:t>5</w:t>
            </w:r>
          </w:p>
        </w:tc>
        <w:tc>
          <w:tcPr>
            <w:tcW w:w="2268" w:type="dxa"/>
          </w:tcPr>
          <w:p w:rsidR="00724383" w:rsidRPr="00B14812" w:rsidRDefault="00724383" w:rsidP="00680D20">
            <w:pPr>
              <w:rPr>
                <w:rFonts w:eastAsia="Calibri"/>
                <w:sz w:val="24"/>
                <w:szCs w:val="24"/>
              </w:rPr>
            </w:pPr>
            <w:r w:rsidRPr="00B14812">
              <w:rPr>
                <w:rFonts w:eastAsia="Calibri"/>
                <w:sz w:val="24"/>
                <w:szCs w:val="24"/>
              </w:rPr>
              <w:t>Лексика</w:t>
            </w:r>
          </w:p>
        </w:tc>
        <w:tc>
          <w:tcPr>
            <w:tcW w:w="1417" w:type="dxa"/>
          </w:tcPr>
          <w:p w:rsidR="00724383" w:rsidRPr="00B14812" w:rsidRDefault="00680D20" w:rsidP="00680D20">
            <w:pPr>
              <w:rPr>
                <w:sz w:val="24"/>
                <w:szCs w:val="24"/>
              </w:rPr>
            </w:pPr>
            <w:r>
              <w:rPr>
                <w:sz w:val="24"/>
                <w:szCs w:val="24"/>
              </w:rPr>
              <w:t>1</w:t>
            </w:r>
          </w:p>
        </w:tc>
        <w:tc>
          <w:tcPr>
            <w:tcW w:w="9639" w:type="dxa"/>
          </w:tcPr>
          <w:p w:rsidR="00724383" w:rsidRPr="00B14812" w:rsidRDefault="00724383" w:rsidP="00680D20">
            <w:pPr>
              <w:rPr>
                <w:rFonts w:eastAsia="Times New Roman,Calibri"/>
                <w:sz w:val="24"/>
                <w:szCs w:val="24"/>
              </w:rPr>
            </w:pPr>
            <w:r w:rsidRPr="00B14812">
              <w:rPr>
                <w:rFonts w:eastAsia="Times New Roman,Calibri"/>
                <w:sz w:val="24"/>
                <w:szCs w:val="24"/>
              </w:rPr>
              <w:t>Лексика как системная организация языка. Лексические нормы как правила употребления слов в языке. Нарушения лексических норм.</w:t>
            </w:r>
          </w:p>
          <w:p w:rsidR="00724383" w:rsidRPr="00B14812" w:rsidRDefault="00724383" w:rsidP="00680D20">
            <w:pPr>
              <w:rPr>
                <w:rFonts w:eastAsia="Calibri"/>
                <w:sz w:val="24"/>
                <w:szCs w:val="24"/>
              </w:rPr>
            </w:pPr>
            <w:r w:rsidRPr="00B14812">
              <w:rPr>
                <w:rFonts w:eastAsia="Times New Roman,Calibri"/>
                <w:sz w:val="24"/>
                <w:szCs w:val="24"/>
              </w:rPr>
              <w:t>Практическая часть: «Средства выразительности речи».</w:t>
            </w:r>
          </w:p>
        </w:tc>
      </w:tr>
      <w:tr w:rsidR="00724383" w:rsidRPr="00B14812" w:rsidTr="00724383">
        <w:tc>
          <w:tcPr>
            <w:tcW w:w="1101" w:type="dxa"/>
          </w:tcPr>
          <w:p w:rsidR="00724383" w:rsidRPr="00B14812" w:rsidRDefault="00724383" w:rsidP="00680D20">
            <w:pPr>
              <w:rPr>
                <w:sz w:val="24"/>
                <w:szCs w:val="24"/>
              </w:rPr>
            </w:pPr>
            <w:r w:rsidRPr="00B14812">
              <w:rPr>
                <w:sz w:val="24"/>
                <w:szCs w:val="24"/>
              </w:rPr>
              <w:t>6</w:t>
            </w:r>
          </w:p>
        </w:tc>
        <w:tc>
          <w:tcPr>
            <w:tcW w:w="2268" w:type="dxa"/>
          </w:tcPr>
          <w:p w:rsidR="00724383" w:rsidRPr="00B14812" w:rsidRDefault="00724383" w:rsidP="00680D20">
            <w:pPr>
              <w:rPr>
                <w:rFonts w:eastAsia="Calibri"/>
                <w:sz w:val="24"/>
                <w:szCs w:val="24"/>
              </w:rPr>
            </w:pPr>
            <w:r w:rsidRPr="00B14812">
              <w:rPr>
                <w:rFonts w:eastAsia="Calibri"/>
                <w:sz w:val="24"/>
                <w:szCs w:val="24"/>
              </w:rPr>
              <w:t>Словообразование. Орфография.</w:t>
            </w:r>
          </w:p>
        </w:tc>
        <w:tc>
          <w:tcPr>
            <w:tcW w:w="1417" w:type="dxa"/>
          </w:tcPr>
          <w:p w:rsidR="00724383" w:rsidRPr="00B14812" w:rsidRDefault="00680D20" w:rsidP="00680D20">
            <w:pPr>
              <w:rPr>
                <w:sz w:val="24"/>
                <w:szCs w:val="24"/>
              </w:rPr>
            </w:pPr>
            <w:r>
              <w:rPr>
                <w:sz w:val="24"/>
                <w:szCs w:val="24"/>
              </w:rPr>
              <w:t>1</w:t>
            </w:r>
          </w:p>
        </w:tc>
        <w:tc>
          <w:tcPr>
            <w:tcW w:w="9639" w:type="dxa"/>
          </w:tcPr>
          <w:p w:rsidR="00724383" w:rsidRPr="00B14812" w:rsidRDefault="00724383" w:rsidP="00680D20">
            <w:pPr>
              <w:rPr>
                <w:rFonts w:eastAsia="Times New Roman,Calibri"/>
                <w:sz w:val="24"/>
                <w:szCs w:val="24"/>
              </w:rPr>
            </w:pPr>
            <w:r w:rsidRPr="00B14812">
              <w:rPr>
                <w:rFonts w:eastAsia="Times New Roman,Calibri"/>
                <w:sz w:val="24"/>
                <w:szCs w:val="24"/>
              </w:rPr>
              <w:t>Словообразовательная система русского языка. Словообразовательная норма как система правил построения слов в языке. Понятие окказиональной нормы в словообразовании</w:t>
            </w:r>
          </w:p>
        </w:tc>
      </w:tr>
      <w:tr w:rsidR="00724383" w:rsidRPr="00B14812" w:rsidTr="00724383">
        <w:tc>
          <w:tcPr>
            <w:tcW w:w="1101" w:type="dxa"/>
          </w:tcPr>
          <w:p w:rsidR="00724383" w:rsidRPr="00B14812" w:rsidRDefault="00724383" w:rsidP="00680D20">
            <w:pPr>
              <w:rPr>
                <w:sz w:val="24"/>
                <w:szCs w:val="24"/>
              </w:rPr>
            </w:pPr>
            <w:r w:rsidRPr="00B14812">
              <w:rPr>
                <w:sz w:val="24"/>
                <w:szCs w:val="24"/>
              </w:rPr>
              <w:t>7</w:t>
            </w:r>
          </w:p>
        </w:tc>
        <w:tc>
          <w:tcPr>
            <w:tcW w:w="2268" w:type="dxa"/>
          </w:tcPr>
          <w:p w:rsidR="00724383" w:rsidRPr="00B14812" w:rsidRDefault="00724383" w:rsidP="00680D20">
            <w:pPr>
              <w:rPr>
                <w:rFonts w:eastAsia="Calibri"/>
                <w:sz w:val="24"/>
                <w:szCs w:val="24"/>
              </w:rPr>
            </w:pPr>
            <w:r w:rsidRPr="00B14812">
              <w:rPr>
                <w:rFonts w:eastAsia="Calibri"/>
                <w:sz w:val="24"/>
                <w:szCs w:val="24"/>
              </w:rPr>
              <w:t>Морфология</w:t>
            </w:r>
          </w:p>
        </w:tc>
        <w:tc>
          <w:tcPr>
            <w:tcW w:w="1417" w:type="dxa"/>
          </w:tcPr>
          <w:p w:rsidR="00724383" w:rsidRPr="00B14812" w:rsidRDefault="00680D20" w:rsidP="00680D20">
            <w:pPr>
              <w:rPr>
                <w:sz w:val="24"/>
                <w:szCs w:val="24"/>
              </w:rPr>
            </w:pPr>
            <w:r>
              <w:rPr>
                <w:sz w:val="24"/>
                <w:szCs w:val="24"/>
              </w:rPr>
              <w:t>1</w:t>
            </w:r>
          </w:p>
        </w:tc>
        <w:tc>
          <w:tcPr>
            <w:tcW w:w="9639" w:type="dxa"/>
          </w:tcPr>
          <w:p w:rsidR="00724383" w:rsidRPr="00B14812" w:rsidRDefault="00724383" w:rsidP="00680D20">
            <w:pPr>
              <w:rPr>
                <w:rFonts w:eastAsia="Times New Roman,Calibri"/>
                <w:sz w:val="24"/>
                <w:szCs w:val="24"/>
              </w:rPr>
            </w:pPr>
            <w:r w:rsidRPr="00B14812">
              <w:rPr>
                <w:rFonts w:eastAsia="Times New Roman,Calibri"/>
                <w:sz w:val="24"/>
                <w:szCs w:val="24"/>
              </w:rPr>
              <w:t>Правила согласования, образования и употребления форм рода. Числа и падежа. Правописание суффиксов</w:t>
            </w:r>
          </w:p>
        </w:tc>
      </w:tr>
      <w:tr w:rsidR="00724383" w:rsidRPr="00B14812" w:rsidTr="00724383">
        <w:tc>
          <w:tcPr>
            <w:tcW w:w="1101" w:type="dxa"/>
          </w:tcPr>
          <w:p w:rsidR="00724383" w:rsidRPr="00B14812" w:rsidRDefault="00724383" w:rsidP="00680D20">
            <w:pPr>
              <w:rPr>
                <w:sz w:val="24"/>
                <w:szCs w:val="24"/>
              </w:rPr>
            </w:pPr>
            <w:r w:rsidRPr="00B14812">
              <w:rPr>
                <w:sz w:val="24"/>
                <w:szCs w:val="24"/>
              </w:rPr>
              <w:lastRenderedPageBreak/>
              <w:t>8</w:t>
            </w:r>
          </w:p>
        </w:tc>
        <w:tc>
          <w:tcPr>
            <w:tcW w:w="2268" w:type="dxa"/>
          </w:tcPr>
          <w:p w:rsidR="00724383" w:rsidRPr="00B14812" w:rsidRDefault="00724383" w:rsidP="00680D20">
            <w:pPr>
              <w:rPr>
                <w:rFonts w:eastAsia="Calibri"/>
                <w:sz w:val="24"/>
                <w:szCs w:val="24"/>
              </w:rPr>
            </w:pPr>
            <w:r w:rsidRPr="00B14812">
              <w:rPr>
                <w:rFonts w:eastAsia="Times New Roman,Calibri"/>
                <w:sz w:val="24"/>
                <w:szCs w:val="24"/>
              </w:rPr>
              <w:t>Синтаксис и пунктуация.</w:t>
            </w:r>
          </w:p>
        </w:tc>
        <w:tc>
          <w:tcPr>
            <w:tcW w:w="1417" w:type="dxa"/>
          </w:tcPr>
          <w:p w:rsidR="00724383" w:rsidRPr="00B14812" w:rsidRDefault="00680D20" w:rsidP="00680D20">
            <w:pPr>
              <w:rPr>
                <w:sz w:val="24"/>
                <w:szCs w:val="24"/>
              </w:rPr>
            </w:pPr>
            <w:r>
              <w:rPr>
                <w:sz w:val="24"/>
                <w:szCs w:val="24"/>
              </w:rPr>
              <w:t>13</w:t>
            </w:r>
          </w:p>
        </w:tc>
        <w:tc>
          <w:tcPr>
            <w:tcW w:w="9639" w:type="dxa"/>
          </w:tcPr>
          <w:p w:rsidR="00724383" w:rsidRPr="00B14812" w:rsidRDefault="00724383" w:rsidP="00680D20">
            <w:pPr>
              <w:pStyle w:val="a6"/>
              <w:spacing w:before="0" w:beforeAutospacing="0" w:after="150" w:afterAutospacing="0"/>
              <w:rPr>
                <w:rFonts w:eastAsia="Times New Roman,Calibri"/>
                <w:sz w:val="24"/>
                <w:szCs w:val="24"/>
              </w:rPr>
            </w:pPr>
            <w:r w:rsidRPr="00B14812">
              <w:rPr>
                <w:rFonts w:eastAsia="Times New Roman,Calibri"/>
                <w:sz w:val="24"/>
                <w:szCs w:val="24"/>
              </w:rPr>
              <w:t>Сложное предложение.</w:t>
            </w:r>
            <w:r w:rsidRPr="00B14812">
              <w:rPr>
                <w:color w:val="000000"/>
                <w:sz w:val="24"/>
                <w:szCs w:val="24"/>
                <w:shd w:val="clear" w:color="auto" w:fill="FFFFFF"/>
              </w:rPr>
              <w:t xml:space="preserve"> Основные виды сложных предложений. Основные группы сложносочиненных предложений по значению и союзам. Знаки препинания в ССП. Сложноподчиненные предложения. Строение СПП. Подчинительные союзы и союзные слова.</w:t>
            </w:r>
            <w:r w:rsidRPr="00B14812">
              <w:rPr>
                <w:rFonts w:eastAsia="Times New Roman,Calibri"/>
                <w:sz w:val="24"/>
                <w:szCs w:val="24"/>
              </w:rPr>
              <w:t xml:space="preserve"> Сложные предложения с различными видами связи.</w:t>
            </w:r>
            <w:r w:rsidRPr="00B14812">
              <w:rPr>
                <w:color w:val="000000"/>
                <w:sz w:val="24"/>
                <w:szCs w:val="24"/>
                <w:shd w:val="clear" w:color="auto" w:fill="FFFFFF"/>
              </w:rPr>
              <w:t xml:space="preserve"> </w:t>
            </w:r>
          </w:p>
        </w:tc>
      </w:tr>
      <w:tr w:rsidR="00724383" w:rsidRPr="00B14812" w:rsidTr="00724383">
        <w:tc>
          <w:tcPr>
            <w:tcW w:w="1101" w:type="dxa"/>
          </w:tcPr>
          <w:p w:rsidR="00724383" w:rsidRPr="00B14812" w:rsidRDefault="00724383" w:rsidP="00680D20">
            <w:pPr>
              <w:rPr>
                <w:sz w:val="24"/>
                <w:szCs w:val="24"/>
              </w:rPr>
            </w:pPr>
            <w:r w:rsidRPr="00B14812">
              <w:rPr>
                <w:sz w:val="24"/>
                <w:szCs w:val="24"/>
              </w:rPr>
              <w:t>итого</w:t>
            </w:r>
          </w:p>
        </w:tc>
        <w:tc>
          <w:tcPr>
            <w:tcW w:w="2268" w:type="dxa"/>
          </w:tcPr>
          <w:p w:rsidR="00724383" w:rsidRPr="00B14812" w:rsidRDefault="00724383" w:rsidP="00680D20">
            <w:pPr>
              <w:rPr>
                <w:rFonts w:eastAsia="Times New Roman,Calibri"/>
                <w:sz w:val="24"/>
                <w:szCs w:val="24"/>
              </w:rPr>
            </w:pPr>
          </w:p>
        </w:tc>
        <w:tc>
          <w:tcPr>
            <w:tcW w:w="1417" w:type="dxa"/>
          </w:tcPr>
          <w:p w:rsidR="00724383" w:rsidRPr="00B14812" w:rsidRDefault="00680D20" w:rsidP="00680D20">
            <w:pPr>
              <w:rPr>
                <w:sz w:val="24"/>
                <w:szCs w:val="24"/>
              </w:rPr>
            </w:pPr>
            <w:r>
              <w:rPr>
                <w:sz w:val="24"/>
                <w:szCs w:val="24"/>
              </w:rPr>
              <w:t>34</w:t>
            </w:r>
          </w:p>
        </w:tc>
        <w:tc>
          <w:tcPr>
            <w:tcW w:w="9639" w:type="dxa"/>
          </w:tcPr>
          <w:p w:rsidR="00724383" w:rsidRPr="00B14812" w:rsidRDefault="00724383" w:rsidP="00680D20">
            <w:pPr>
              <w:pStyle w:val="a6"/>
              <w:spacing w:before="0" w:beforeAutospacing="0" w:after="150" w:afterAutospacing="0"/>
              <w:rPr>
                <w:rFonts w:eastAsia="Times New Roman,Calibri"/>
                <w:sz w:val="24"/>
                <w:szCs w:val="24"/>
              </w:rPr>
            </w:pPr>
          </w:p>
        </w:tc>
      </w:tr>
    </w:tbl>
    <w:p w:rsidR="00F57AC9" w:rsidRDefault="00F57AC9" w:rsidP="00F318AB">
      <w:pPr>
        <w:jc w:val="center"/>
        <w:rPr>
          <w:b/>
          <w:color w:val="000000" w:themeColor="text1"/>
          <w:spacing w:val="-9"/>
        </w:rPr>
      </w:pPr>
    </w:p>
    <w:p w:rsidR="00F57AC9" w:rsidRDefault="00F57AC9" w:rsidP="00F318AB">
      <w:pPr>
        <w:jc w:val="center"/>
        <w:rPr>
          <w:b/>
          <w:color w:val="000000" w:themeColor="text1"/>
          <w:spacing w:val="-9"/>
        </w:rPr>
      </w:pPr>
    </w:p>
    <w:p w:rsidR="00F57AC9" w:rsidRDefault="00F57AC9" w:rsidP="00F318AB">
      <w:pPr>
        <w:jc w:val="center"/>
        <w:rPr>
          <w:b/>
          <w:color w:val="000000" w:themeColor="text1"/>
          <w:spacing w:val="-9"/>
        </w:rPr>
      </w:pPr>
    </w:p>
    <w:p w:rsidR="00F57AC9" w:rsidRDefault="00F57AC9" w:rsidP="00F318AB">
      <w:pPr>
        <w:jc w:val="center"/>
        <w:rPr>
          <w:b/>
          <w:color w:val="000000" w:themeColor="text1"/>
        </w:rPr>
      </w:pPr>
    </w:p>
    <w:tbl>
      <w:tblPr>
        <w:tblStyle w:val="11"/>
        <w:tblpPr w:leftFromText="180" w:rightFromText="180" w:vertAnchor="text" w:horzAnchor="margin" w:tblpX="250" w:tblpY="-1153"/>
        <w:tblW w:w="13325" w:type="dxa"/>
        <w:tblLook w:val="04A0"/>
      </w:tblPr>
      <w:tblGrid>
        <w:gridCol w:w="536"/>
        <w:gridCol w:w="2590"/>
        <w:gridCol w:w="8448"/>
        <w:gridCol w:w="1751"/>
      </w:tblGrid>
      <w:tr w:rsidR="00F57AC9" w:rsidRPr="00F57AC9" w:rsidTr="00C6728E">
        <w:trPr>
          <w:trHeight w:val="970"/>
        </w:trPr>
        <w:tc>
          <w:tcPr>
            <w:tcW w:w="13325" w:type="dxa"/>
            <w:gridSpan w:val="4"/>
          </w:tcPr>
          <w:p w:rsidR="00F57AC9" w:rsidRDefault="00F57AC9" w:rsidP="00F57AC9">
            <w:pPr>
              <w:jc w:val="center"/>
              <w:rPr>
                <w:rFonts w:eastAsia="Calibri"/>
                <w:b/>
                <w:sz w:val="24"/>
                <w:szCs w:val="24"/>
              </w:rPr>
            </w:pPr>
          </w:p>
          <w:p w:rsidR="00724383" w:rsidRPr="00F57AC9" w:rsidRDefault="00724383" w:rsidP="00F57AC9">
            <w:pPr>
              <w:jc w:val="center"/>
              <w:rPr>
                <w:rFonts w:eastAsia="Calibri"/>
                <w:b/>
                <w:sz w:val="24"/>
                <w:szCs w:val="24"/>
              </w:rPr>
            </w:pPr>
          </w:p>
          <w:p w:rsidR="00F57AC9" w:rsidRPr="00E56FD7" w:rsidRDefault="00F57AC9" w:rsidP="00F57AC9">
            <w:pPr>
              <w:jc w:val="center"/>
              <w:rPr>
                <w:rFonts w:eastAsia="Calibri"/>
                <w:b/>
                <w:sz w:val="24"/>
                <w:szCs w:val="24"/>
              </w:rPr>
            </w:pPr>
            <w:r w:rsidRPr="00E56FD7">
              <w:rPr>
                <w:rFonts w:eastAsia="Times New Roman,Calibri"/>
                <w:b/>
                <w:sz w:val="24"/>
                <w:szCs w:val="24"/>
              </w:rPr>
              <w:t>Тематическое планирование</w:t>
            </w:r>
            <w:r w:rsidR="00E56FD7" w:rsidRPr="00E56FD7">
              <w:rPr>
                <w:rFonts w:eastAsia="Times New Roman,Calibri"/>
                <w:b/>
                <w:sz w:val="24"/>
                <w:szCs w:val="24"/>
              </w:rPr>
              <w:t xml:space="preserve"> с указанием количества часов</w:t>
            </w:r>
          </w:p>
        </w:tc>
      </w:tr>
      <w:tr w:rsidR="00F57AC9" w:rsidRPr="00F57AC9" w:rsidTr="00C6728E">
        <w:trPr>
          <w:trHeight w:val="970"/>
        </w:trPr>
        <w:tc>
          <w:tcPr>
            <w:tcW w:w="280" w:type="dxa"/>
          </w:tcPr>
          <w:p w:rsidR="00F57AC9" w:rsidRPr="00F57AC9" w:rsidRDefault="00F57AC9" w:rsidP="00F57AC9">
            <w:pPr>
              <w:jc w:val="center"/>
              <w:rPr>
                <w:rFonts w:eastAsia="Calibri"/>
                <w:b/>
                <w:sz w:val="24"/>
                <w:szCs w:val="24"/>
              </w:rPr>
            </w:pPr>
          </w:p>
          <w:p w:rsidR="00F57AC9" w:rsidRPr="00F57AC9" w:rsidRDefault="00F57AC9" w:rsidP="00F57AC9">
            <w:pPr>
              <w:jc w:val="center"/>
              <w:rPr>
                <w:rFonts w:eastAsia="Calibri"/>
                <w:b/>
                <w:sz w:val="24"/>
                <w:szCs w:val="24"/>
              </w:rPr>
            </w:pPr>
            <w:r w:rsidRPr="00F57AC9">
              <w:rPr>
                <w:rFonts w:ascii="Times New Roman,Calibri" w:eastAsia="Times New Roman,Calibri" w:hAnsi="Times New Roman,Calibri" w:cs="Times New Roman,Calibri"/>
                <w:b/>
                <w:bCs/>
                <w:sz w:val="24"/>
                <w:szCs w:val="24"/>
              </w:rPr>
              <w:t>№</w:t>
            </w:r>
          </w:p>
        </w:tc>
        <w:tc>
          <w:tcPr>
            <w:tcW w:w="2590" w:type="dxa"/>
          </w:tcPr>
          <w:p w:rsidR="00F57AC9" w:rsidRPr="00F57AC9" w:rsidRDefault="00F57AC9" w:rsidP="00F57AC9">
            <w:pPr>
              <w:jc w:val="center"/>
              <w:rPr>
                <w:rFonts w:eastAsia="Calibri"/>
                <w:b/>
                <w:sz w:val="24"/>
                <w:szCs w:val="24"/>
              </w:rPr>
            </w:pPr>
          </w:p>
          <w:p w:rsidR="00F57AC9" w:rsidRPr="00F57AC9" w:rsidRDefault="00F57AC9" w:rsidP="00F57AC9">
            <w:pPr>
              <w:jc w:val="center"/>
              <w:rPr>
                <w:rFonts w:eastAsia="Calibri"/>
                <w:b/>
                <w:sz w:val="24"/>
                <w:szCs w:val="24"/>
              </w:rPr>
            </w:pPr>
            <w:r w:rsidRPr="00F57AC9">
              <w:rPr>
                <w:rFonts w:ascii="Times New Roman,Calibri" w:eastAsia="Times New Roman,Calibri" w:hAnsi="Times New Roman,Calibri" w:cs="Times New Roman,Calibri"/>
                <w:b/>
                <w:bCs/>
                <w:sz w:val="24"/>
                <w:szCs w:val="24"/>
              </w:rPr>
              <w:t>Тема</w:t>
            </w:r>
          </w:p>
        </w:tc>
        <w:tc>
          <w:tcPr>
            <w:tcW w:w="8669" w:type="dxa"/>
          </w:tcPr>
          <w:p w:rsidR="00F57AC9" w:rsidRPr="00F57AC9" w:rsidRDefault="00F57AC9" w:rsidP="00F57AC9">
            <w:pPr>
              <w:jc w:val="center"/>
              <w:rPr>
                <w:rFonts w:eastAsia="Calibri"/>
                <w:b/>
                <w:sz w:val="24"/>
                <w:szCs w:val="24"/>
              </w:rPr>
            </w:pPr>
          </w:p>
          <w:p w:rsidR="00F57AC9" w:rsidRPr="00F57AC9" w:rsidRDefault="00F57AC9" w:rsidP="00F57AC9">
            <w:pPr>
              <w:jc w:val="center"/>
              <w:rPr>
                <w:rFonts w:eastAsia="Calibri"/>
                <w:b/>
                <w:sz w:val="24"/>
                <w:szCs w:val="24"/>
              </w:rPr>
            </w:pPr>
            <w:r w:rsidRPr="00F57AC9">
              <w:rPr>
                <w:rFonts w:ascii="Times New Roman,Calibri" w:eastAsia="Times New Roman,Calibri" w:hAnsi="Times New Roman,Calibri" w:cs="Times New Roman,Calibri"/>
                <w:b/>
                <w:bCs/>
                <w:sz w:val="24"/>
                <w:szCs w:val="24"/>
              </w:rPr>
              <w:t xml:space="preserve">Внеурочное занятие </w:t>
            </w:r>
            <w:r w:rsidRPr="000C0337">
              <w:rPr>
                <w:rFonts w:eastAsia="Times New Roman,Calibri"/>
                <w:b/>
                <w:bCs/>
                <w:sz w:val="24"/>
                <w:szCs w:val="24"/>
              </w:rPr>
              <w:t>(содержание темы)</w:t>
            </w:r>
          </w:p>
        </w:tc>
        <w:tc>
          <w:tcPr>
            <w:tcW w:w="1786" w:type="dxa"/>
          </w:tcPr>
          <w:p w:rsidR="00F57AC9" w:rsidRPr="00F57AC9" w:rsidRDefault="00F57AC9" w:rsidP="00F57AC9">
            <w:pPr>
              <w:jc w:val="center"/>
              <w:rPr>
                <w:rFonts w:eastAsia="Calibri"/>
                <w:b/>
                <w:sz w:val="24"/>
                <w:szCs w:val="24"/>
              </w:rPr>
            </w:pPr>
          </w:p>
          <w:p w:rsidR="00F57AC9" w:rsidRPr="00F57AC9" w:rsidRDefault="00F57AC9" w:rsidP="00F57AC9">
            <w:pPr>
              <w:jc w:val="center"/>
              <w:rPr>
                <w:rFonts w:eastAsia="Calibri"/>
                <w:b/>
                <w:sz w:val="24"/>
                <w:szCs w:val="24"/>
              </w:rPr>
            </w:pPr>
            <w:r w:rsidRPr="00F57AC9">
              <w:rPr>
                <w:rFonts w:ascii="Times New Roman,Calibri" w:eastAsia="Times New Roman,Calibri" w:hAnsi="Times New Roman,Calibri" w:cs="Times New Roman,Calibri"/>
                <w:b/>
                <w:bCs/>
                <w:sz w:val="24"/>
                <w:szCs w:val="24"/>
              </w:rPr>
              <w:t>Кол-во часов</w:t>
            </w:r>
          </w:p>
        </w:tc>
      </w:tr>
      <w:tr w:rsidR="00F57AC9" w:rsidRPr="00F57AC9" w:rsidTr="00C6728E">
        <w:tc>
          <w:tcPr>
            <w:tcW w:w="280" w:type="dxa"/>
          </w:tcPr>
          <w:p w:rsidR="00F57AC9" w:rsidRPr="00F57AC9" w:rsidRDefault="00F57AC9" w:rsidP="009F2174">
            <w:pPr>
              <w:rPr>
                <w:rFonts w:eastAsia="Calibri"/>
                <w:sz w:val="24"/>
                <w:szCs w:val="24"/>
              </w:rPr>
            </w:pPr>
            <w:r w:rsidRPr="00F57AC9">
              <w:rPr>
                <w:rFonts w:ascii="Times New Roman,Calibri" w:eastAsia="Times New Roman,Calibri" w:hAnsi="Times New Roman,Calibri" w:cs="Times New Roman,Calibri"/>
                <w:sz w:val="24"/>
                <w:szCs w:val="24"/>
              </w:rPr>
              <w:t>1</w:t>
            </w:r>
          </w:p>
        </w:tc>
        <w:tc>
          <w:tcPr>
            <w:tcW w:w="2590" w:type="dxa"/>
          </w:tcPr>
          <w:p w:rsidR="00F57AC9" w:rsidRPr="00960F04" w:rsidRDefault="00F57AC9" w:rsidP="00F57AC9">
            <w:pPr>
              <w:rPr>
                <w:rFonts w:eastAsia="Calibri"/>
                <w:sz w:val="24"/>
                <w:szCs w:val="24"/>
              </w:rPr>
            </w:pPr>
            <w:r w:rsidRPr="00960F04">
              <w:rPr>
                <w:rFonts w:eastAsiaTheme="minorEastAsia"/>
                <w:sz w:val="24"/>
                <w:szCs w:val="24"/>
              </w:rPr>
              <w:t>Речевая культура – часть общечеловеческой культуры. Культура языка. Культура речи.</w:t>
            </w:r>
          </w:p>
        </w:tc>
        <w:tc>
          <w:tcPr>
            <w:tcW w:w="8669" w:type="dxa"/>
          </w:tcPr>
          <w:p w:rsidR="00F57AC9" w:rsidRPr="00F57AC9" w:rsidRDefault="00F57AC9" w:rsidP="00F57AC9">
            <w:pPr>
              <w:rPr>
                <w:rFonts w:eastAsia="Calibri"/>
                <w:sz w:val="24"/>
                <w:szCs w:val="24"/>
              </w:rPr>
            </w:pPr>
            <w:r w:rsidRPr="00F57AC9">
              <w:rPr>
                <w:rFonts w:eastAsia="Times New Roman,Calibri"/>
                <w:sz w:val="24"/>
                <w:szCs w:val="24"/>
              </w:rPr>
              <w:t>Лекция учителя: «Значимость речевой культуры для духовной жизни общества». Практическая часть</w:t>
            </w:r>
            <w:r w:rsidRPr="00F57AC9">
              <w:rPr>
                <w:rFonts w:asciiTheme="minorHAnsi" w:eastAsia="Times New Roman,Calibri" w:hAnsiTheme="minorHAnsi" w:cs="Times New Roman,Calibri"/>
                <w:sz w:val="24"/>
                <w:szCs w:val="24"/>
              </w:rPr>
              <w:t>: «</w:t>
            </w:r>
            <w:r w:rsidRPr="00F57AC9">
              <w:rPr>
                <w:rFonts w:ascii="Times New Roman,Calibri" w:eastAsia="Times New Roman,Calibri" w:hAnsi="Times New Roman,Calibri" w:cs="Times New Roman,Calibri"/>
                <w:sz w:val="24"/>
                <w:szCs w:val="24"/>
              </w:rPr>
              <w:t>Структура экзаменационной работы по русскому языку в формате ОГЭ и критерии ее оценивания</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1786" w:type="dxa"/>
          </w:tcPr>
          <w:p w:rsidR="00F57AC9" w:rsidRPr="00F57AC9" w:rsidRDefault="00680D20" w:rsidP="00F57AC9">
            <w:pPr>
              <w:rPr>
                <w:rFonts w:eastAsia="Calibri"/>
                <w:sz w:val="24"/>
                <w:szCs w:val="24"/>
              </w:rPr>
            </w:pPr>
            <w:r>
              <w:rPr>
                <w:rFonts w:ascii="Times New Roman,Calibri" w:eastAsia="Times New Roman,Calibri" w:hAnsi="Times New Roman,Calibr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2</w:t>
            </w:r>
          </w:p>
        </w:tc>
        <w:tc>
          <w:tcPr>
            <w:tcW w:w="2590" w:type="dxa"/>
          </w:tcPr>
          <w:p w:rsidR="00F57AC9" w:rsidRPr="00F27DC2" w:rsidRDefault="00F57AC9" w:rsidP="00F57AC9">
            <w:pPr>
              <w:rPr>
                <w:rFonts w:eastAsia="Calibri"/>
                <w:sz w:val="24"/>
                <w:szCs w:val="24"/>
              </w:rPr>
            </w:pPr>
            <w:r w:rsidRPr="00F57AC9">
              <w:rPr>
                <w:rFonts w:eastAsia="Times New Roman,Calibri"/>
                <w:sz w:val="24"/>
                <w:szCs w:val="24"/>
              </w:rPr>
              <w:t>Язык и речь.</w:t>
            </w:r>
            <w:r w:rsidRPr="00F57AC9">
              <w:rPr>
                <w:rFonts w:asciiTheme="minorHAnsi" w:eastAsia="Times New Roman,Calibri" w:hAnsiTheme="minorHAnsi" w:cs="Times New Roman,Calibri"/>
                <w:sz w:val="24"/>
                <w:szCs w:val="24"/>
              </w:rPr>
              <w:t xml:space="preserve"> </w:t>
            </w:r>
          </w:p>
        </w:tc>
        <w:tc>
          <w:tcPr>
            <w:tcW w:w="8669" w:type="dxa"/>
          </w:tcPr>
          <w:p w:rsidR="00F57AC9" w:rsidRDefault="00F57AC9" w:rsidP="00F57AC9">
            <w:pPr>
              <w:rPr>
                <w:rFonts w:asciiTheme="minorHAnsi" w:eastAsia="Times New Roman,Calibri" w:hAnsiTheme="minorHAnsi" w:cs="Times New Roman,Calibri"/>
                <w:sz w:val="24"/>
                <w:szCs w:val="24"/>
              </w:rPr>
            </w:pPr>
            <w:r w:rsidRPr="00F57AC9">
              <w:rPr>
                <w:rFonts w:eastAsia="Times New Roman,Calibri"/>
                <w:sz w:val="24"/>
                <w:szCs w:val="24"/>
              </w:rPr>
              <w:t>Лекция учителя: «Соотношение понятий “язык” и “речь” в современном языкознании». Практическая часть:</w:t>
            </w:r>
            <w:r w:rsidRPr="00F57AC9">
              <w:rPr>
                <w:rFonts w:asciiTheme="minorHAnsi" w:eastAsia="Times New Roman,Calibri" w:hAnsiTheme="minorHAnsi" w:cs="Times New Roman,Calibri"/>
                <w:sz w:val="24"/>
                <w:szCs w:val="24"/>
              </w:rPr>
              <w:t xml:space="preserve"> «</w:t>
            </w:r>
            <w:r w:rsidRPr="00F57AC9">
              <w:rPr>
                <w:rFonts w:ascii="Times New Roman,Calibri" w:eastAsia="Times New Roman,Calibri" w:hAnsi="Times New Roman,Calibri" w:cs="Times New Roman,Calibri"/>
                <w:sz w:val="24"/>
                <w:szCs w:val="24"/>
              </w:rPr>
              <w:t>Задание 1. Сжатое изложение.</w:t>
            </w:r>
          </w:p>
          <w:p w:rsidR="00F57AC9" w:rsidRPr="00F57AC9" w:rsidRDefault="00F57AC9" w:rsidP="00F57AC9">
            <w:pPr>
              <w:rPr>
                <w:rFonts w:eastAsia="Calibri"/>
                <w:sz w:val="24"/>
                <w:szCs w:val="24"/>
              </w:rPr>
            </w:pPr>
            <w:r w:rsidRPr="00F57AC9">
              <w:rPr>
                <w:rFonts w:ascii="Times New Roman,Calibri" w:eastAsia="Times New Roman,Calibri" w:hAnsi="Times New Roman,Calibri" w:cs="Times New Roman,Calibri"/>
                <w:sz w:val="24"/>
                <w:szCs w:val="24"/>
              </w:rPr>
              <w:t>Сжатое изложение</w:t>
            </w:r>
            <w:r w:rsidRPr="00F57AC9">
              <w:rPr>
                <w:rFonts w:asciiTheme="minorHAnsi" w:eastAsia="Times New Roman,Calibri" w:hAnsiTheme="minorHAnsi" w:cs="Times New Roman,Calibri"/>
                <w:sz w:val="24"/>
                <w:szCs w:val="24"/>
              </w:rPr>
              <w:t xml:space="preserve"> </w:t>
            </w:r>
            <w:r w:rsidRPr="00F57AC9">
              <w:rPr>
                <w:rFonts w:eastAsia="Times New Roman,Calibri"/>
                <w:sz w:val="24"/>
                <w:szCs w:val="24"/>
              </w:rPr>
              <w:t>как средство переработки информации</w:t>
            </w:r>
            <w:r w:rsidRPr="00F57AC9">
              <w:rPr>
                <w:rFonts w:ascii="Times New Roman,Calibri" w:eastAsia="Times New Roman,Calibri" w:hAnsi="Times New Roman,Calibri" w:cs="Times New Roman,Calibri"/>
                <w:sz w:val="24"/>
                <w:szCs w:val="24"/>
              </w:rPr>
              <w:t xml:space="preserve"> Приемы сжатия текста. Отработка приема </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исключение</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Овладение приемом исключения неглавной информации из текста</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eastAsia="Calibri"/>
                <w:sz w:val="24"/>
                <w:szCs w:val="24"/>
              </w:rPr>
            </w:pPr>
            <w:r>
              <w:rPr>
                <w:rFonts w:asciiTheme="minorHAnsi" w:eastAsia="Times New Roman,Calibri" w:hAnsiTheme="minorHAnsi" w:cs="Times New Roman,Calibri"/>
                <w:sz w:val="24"/>
                <w:szCs w:val="24"/>
              </w:rPr>
              <w:t>3</w:t>
            </w:r>
          </w:p>
        </w:tc>
        <w:tc>
          <w:tcPr>
            <w:tcW w:w="2590" w:type="dxa"/>
          </w:tcPr>
          <w:p w:rsidR="00F57AC9" w:rsidRPr="00F57AC9" w:rsidRDefault="00F57AC9" w:rsidP="00F57AC9">
            <w:pPr>
              <w:rPr>
                <w:rFonts w:eastAsia="Calibri"/>
                <w:sz w:val="24"/>
                <w:szCs w:val="24"/>
              </w:rPr>
            </w:pPr>
            <w:r w:rsidRPr="00F57AC9">
              <w:rPr>
                <w:rFonts w:eastAsia="Calibri"/>
                <w:sz w:val="24"/>
                <w:szCs w:val="24"/>
              </w:rPr>
              <w:t>Языковая норма как историческая категория.</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«Развитие языковой нормы как системы правил».</w:t>
            </w:r>
          </w:p>
          <w:p w:rsidR="00F57AC9" w:rsidRPr="00F57AC9" w:rsidRDefault="00F57AC9" w:rsidP="00F57AC9">
            <w:pPr>
              <w:rPr>
                <w:rFonts w:asciiTheme="minorHAnsi" w:eastAsia="Calibri" w:hAnsiTheme="minorHAnsi"/>
                <w:sz w:val="24"/>
                <w:szCs w:val="24"/>
              </w:rPr>
            </w:pPr>
            <w:r w:rsidRPr="00F57AC9">
              <w:rPr>
                <w:rFonts w:eastAsia="Times New Roman,Calibri"/>
                <w:sz w:val="24"/>
                <w:szCs w:val="24"/>
              </w:rPr>
              <w:t xml:space="preserve"> «Становление и развитие древнерусского языка, этапы его существования». Практическая часть: «</w:t>
            </w:r>
            <w:r w:rsidRPr="00F57AC9">
              <w:rPr>
                <w:rFonts w:ascii="Times New Roman,Calibri" w:eastAsia="Times New Roman,Calibri" w:hAnsi="Times New Roman,Calibri" w:cs="Times New Roman,Calibri"/>
                <w:sz w:val="24"/>
                <w:szCs w:val="24"/>
              </w:rPr>
              <w:t xml:space="preserve">Задание 1. Сжатое изложение. Приемы сжатия текста. Отработка приема </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упрощение</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Овладение приемом упрощения текста</w:t>
            </w:r>
            <w:r w:rsidRPr="00F57AC9">
              <w:rPr>
                <w:rFonts w:asciiTheme="minorHAnsi" w:eastAsia="Times New Roman,Calibri" w:hAnsiTheme="minorHAnsi" w:cs="Times New Roman,Calibri"/>
                <w:sz w:val="24"/>
                <w:szCs w:val="24"/>
              </w:rPr>
              <w:t>».</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4</w:t>
            </w:r>
          </w:p>
        </w:tc>
        <w:tc>
          <w:tcPr>
            <w:tcW w:w="2590" w:type="dxa"/>
          </w:tcPr>
          <w:p w:rsidR="00F57AC9" w:rsidRPr="00F57AC9" w:rsidRDefault="00F57AC9" w:rsidP="00F57AC9">
            <w:pPr>
              <w:rPr>
                <w:rFonts w:eastAsia="Times New Roman,Calibri"/>
                <w:sz w:val="24"/>
                <w:szCs w:val="24"/>
              </w:rPr>
            </w:pPr>
            <w:r w:rsidRPr="00F57AC9">
              <w:rPr>
                <w:rFonts w:eastAsia="Calibri"/>
                <w:sz w:val="24"/>
                <w:szCs w:val="24"/>
              </w:rPr>
              <w:t>Понятие нормы в современной лингвистике.</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«Зарождение нормы в языке». «Изменчивость нормы».</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w:t>
            </w:r>
            <w:r w:rsidRPr="00F57AC9">
              <w:rPr>
                <w:rFonts w:ascii="Times New Roman,Calibri" w:eastAsia="Times New Roman,Calibri" w:hAnsi="Times New Roman,Calibri" w:cs="Times New Roman,Calibri"/>
                <w:sz w:val="24"/>
                <w:szCs w:val="24"/>
              </w:rPr>
              <w:t xml:space="preserve">Задание 1. Сжатое изложение. Приемы сжатия текста. Отработка приема </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обобщение</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Овладение приемом обобщения</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5</w:t>
            </w:r>
          </w:p>
        </w:tc>
        <w:tc>
          <w:tcPr>
            <w:tcW w:w="2590" w:type="dxa"/>
          </w:tcPr>
          <w:p w:rsidR="00F57AC9" w:rsidRPr="00F57AC9" w:rsidRDefault="00F57AC9" w:rsidP="00F57AC9">
            <w:pPr>
              <w:rPr>
                <w:rFonts w:eastAsia="Calibri"/>
                <w:sz w:val="24"/>
                <w:szCs w:val="24"/>
              </w:rPr>
            </w:pPr>
            <w:r w:rsidRPr="00F57AC9">
              <w:rPr>
                <w:rFonts w:eastAsia="Calibri"/>
                <w:sz w:val="24"/>
                <w:szCs w:val="24"/>
              </w:rPr>
              <w:t>Формирование норм литературного языка.</w:t>
            </w:r>
            <w:r w:rsidRPr="00F57AC9">
              <w:rPr>
                <w:rFonts w:asciiTheme="minorHAnsi" w:eastAsia="Times New Roman,Calibri" w:hAnsiTheme="minorHAnsi" w:cs="Times New Roman,Calibri"/>
                <w:sz w:val="24"/>
                <w:szCs w:val="24"/>
              </w:rPr>
              <w:t xml:space="preserve"> </w:t>
            </w:r>
            <w:r w:rsidRPr="00F57AC9">
              <w:rPr>
                <w:rFonts w:eastAsia="Times New Roman,Calibri"/>
                <w:sz w:val="24"/>
                <w:szCs w:val="24"/>
              </w:rPr>
              <w:t>Признаки нормы.</w:t>
            </w:r>
          </w:p>
        </w:tc>
        <w:tc>
          <w:tcPr>
            <w:tcW w:w="8669" w:type="dxa"/>
          </w:tcPr>
          <w:p w:rsidR="00F57AC9" w:rsidRPr="00F57AC9" w:rsidRDefault="00F57AC9" w:rsidP="00F57AC9">
            <w:pPr>
              <w:rPr>
                <w:rFonts w:eastAsia="Calibri"/>
                <w:sz w:val="24"/>
                <w:szCs w:val="24"/>
              </w:rPr>
            </w:pPr>
            <w:r w:rsidRPr="00F57AC9">
              <w:rPr>
                <w:rFonts w:eastAsia="Times New Roman,Calibri"/>
                <w:sz w:val="24"/>
                <w:szCs w:val="24"/>
              </w:rPr>
              <w:t>Лекция учителя: «Норма - одна из составляющих национальной культуры».</w:t>
            </w:r>
            <w:r w:rsidRPr="00F57AC9">
              <w:rPr>
                <w:rFonts w:asciiTheme="minorHAnsi" w:eastAsia="Times New Roman,Calibri" w:hAnsiTheme="minorHAnsi" w:cs="Times New Roman,Calibri"/>
                <w:sz w:val="24"/>
                <w:szCs w:val="24"/>
              </w:rPr>
              <w:t xml:space="preserve"> </w:t>
            </w:r>
            <w:r w:rsidRPr="00F57AC9">
              <w:rPr>
                <w:rFonts w:eastAsia="Times New Roman,Calibri"/>
                <w:sz w:val="24"/>
                <w:szCs w:val="24"/>
              </w:rPr>
              <w:t>Практическая часть</w:t>
            </w:r>
            <w:r w:rsidRPr="00F57AC9">
              <w:rPr>
                <w:rFonts w:asciiTheme="minorHAnsi" w:eastAsia="Times New Roman,Calibri" w:hAnsiTheme="minorHAnsi" w:cs="Times New Roman,Calibri"/>
                <w:sz w:val="24"/>
                <w:szCs w:val="24"/>
              </w:rPr>
              <w:t>: «</w:t>
            </w:r>
            <w:r w:rsidRPr="00F57AC9">
              <w:rPr>
                <w:rFonts w:ascii="Times New Roman,Calibri" w:eastAsia="Times New Roman,Calibri" w:hAnsi="Times New Roman,Calibri" w:cs="Times New Roman,Calibri"/>
                <w:sz w:val="24"/>
                <w:szCs w:val="24"/>
              </w:rPr>
              <w:t>Задание 1. Выбор приемов сжатия. Овладение умением осуществлять выбор приемов сжатия</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6</w:t>
            </w:r>
          </w:p>
        </w:tc>
        <w:tc>
          <w:tcPr>
            <w:tcW w:w="2590" w:type="dxa"/>
          </w:tcPr>
          <w:p w:rsidR="00F57AC9" w:rsidRPr="00F57AC9" w:rsidRDefault="00F57AC9" w:rsidP="00F57AC9">
            <w:pPr>
              <w:rPr>
                <w:rFonts w:eastAsia="Times New Roman,Calibri"/>
                <w:sz w:val="24"/>
                <w:szCs w:val="24"/>
              </w:rPr>
            </w:pPr>
            <w:r w:rsidRPr="00F57AC9">
              <w:rPr>
                <w:rFonts w:eastAsia="Times New Roman,Calibri"/>
                <w:sz w:val="24"/>
                <w:szCs w:val="24"/>
              </w:rPr>
              <w:t>Понятие вариантов норм. Написание сжатого изложения.</w:t>
            </w:r>
          </w:p>
          <w:p w:rsidR="00F57AC9" w:rsidRPr="00F57AC9" w:rsidRDefault="00F57AC9" w:rsidP="00F57AC9">
            <w:pPr>
              <w:rPr>
                <w:rFonts w:eastAsia="Calibri"/>
                <w:sz w:val="24"/>
                <w:szCs w:val="24"/>
              </w:rPr>
            </w:pPr>
          </w:p>
        </w:tc>
        <w:tc>
          <w:tcPr>
            <w:tcW w:w="8669" w:type="dxa"/>
          </w:tcPr>
          <w:p w:rsidR="00F57AC9" w:rsidRPr="00F57AC9" w:rsidRDefault="00F57AC9" w:rsidP="00F57AC9">
            <w:pPr>
              <w:rPr>
                <w:rFonts w:asciiTheme="minorHAnsi" w:eastAsia="Times New Roman,Calibri" w:hAnsiTheme="minorHAnsi" w:cs="Times New Roman,Calibri"/>
                <w:sz w:val="24"/>
                <w:szCs w:val="24"/>
              </w:rPr>
            </w:pPr>
            <w:r w:rsidRPr="00F57AC9">
              <w:rPr>
                <w:rFonts w:eastAsia="Times New Roman,Calibri"/>
                <w:sz w:val="24"/>
                <w:szCs w:val="24"/>
              </w:rPr>
              <w:t>Лекция учителя: «Императивные (обязательные) и диспозитивные (вариантные) нормы».</w:t>
            </w:r>
            <w:r w:rsidRPr="00F57AC9">
              <w:rPr>
                <w:rFonts w:asciiTheme="minorHAnsi" w:eastAsia="Times New Roman,Calibri" w:hAnsiTheme="minorHAnsi" w:cs="Times New Roman,Calibri"/>
                <w:sz w:val="24"/>
                <w:szCs w:val="24"/>
              </w:rPr>
              <w:t xml:space="preserve"> </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«Задание 1. Написание сжатого изложения по незнакомым текстам».</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7</w:t>
            </w:r>
          </w:p>
        </w:tc>
        <w:tc>
          <w:tcPr>
            <w:tcW w:w="2590" w:type="dxa"/>
          </w:tcPr>
          <w:p w:rsidR="00F57AC9" w:rsidRPr="00960F04" w:rsidRDefault="00F57AC9" w:rsidP="00F57AC9">
            <w:pPr>
              <w:rPr>
                <w:rFonts w:eastAsia="Calibri"/>
                <w:sz w:val="24"/>
                <w:szCs w:val="24"/>
              </w:rPr>
            </w:pPr>
            <w:r w:rsidRPr="00960F04">
              <w:rPr>
                <w:rFonts w:eastAsia="Times New Roman,Calibri"/>
                <w:sz w:val="24"/>
                <w:szCs w:val="24"/>
              </w:rPr>
              <w:t>Эволюция языковых норм. Сочинение как жанр различных стилей речи</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«Первый закон экономии языковых средств». «Второй закон языковых средств – закон аналогии или унификации (уподобления)».</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«Задание 15.1,15.2,15.3.</w:t>
            </w:r>
          </w:p>
          <w:p w:rsidR="00F57AC9" w:rsidRPr="00F57AC9" w:rsidRDefault="00F57AC9" w:rsidP="00F57AC9">
            <w:pPr>
              <w:rPr>
                <w:rFonts w:eastAsia="Calibri"/>
                <w:sz w:val="24"/>
                <w:szCs w:val="24"/>
              </w:rPr>
            </w:pPr>
            <w:r w:rsidRPr="00F57AC9">
              <w:rPr>
                <w:rFonts w:eastAsia="Times New Roman,Calibri"/>
                <w:sz w:val="24"/>
                <w:szCs w:val="24"/>
              </w:rPr>
              <w:t>Критерии оценки заданий. Структура сочинения».</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8</w:t>
            </w:r>
          </w:p>
        </w:tc>
        <w:tc>
          <w:tcPr>
            <w:tcW w:w="2590" w:type="dxa"/>
          </w:tcPr>
          <w:p w:rsidR="00F57AC9" w:rsidRPr="00F57AC9" w:rsidRDefault="00F57AC9" w:rsidP="00F57AC9">
            <w:pPr>
              <w:rPr>
                <w:rFonts w:eastAsia="Calibri"/>
                <w:sz w:val="24"/>
                <w:szCs w:val="24"/>
              </w:rPr>
            </w:pPr>
            <w:r w:rsidRPr="00F57AC9">
              <w:rPr>
                <w:rFonts w:eastAsia="Calibri"/>
                <w:sz w:val="24"/>
                <w:szCs w:val="24"/>
              </w:rPr>
              <w:t>Типология норм.</w:t>
            </w:r>
          </w:p>
          <w:p w:rsidR="00F57AC9" w:rsidRPr="00F57AC9" w:rsidRDefault="00F57AC9" w:rsidP="00F57AC9">
            <w:pPr>
              <w:rPr>
                <w:rFonts w:eastAsia="Calibri"/>
                <w:sz w:val="24"/>
                <w:szCs w:val="24"/>
              </w:rPr>
            </w:pPr>
            <w:r w:rsidRPr="00F57AC9">
              <w:rPr>
                <w:rFonts w:eastAsia="Calibri"/>
                <w:sz w:val="24"/>
                <w:szCs w:val="24"/>
              </w:rPr>
              <w:t xml:space="preserve">Ошибки грамматические и </w:t>
            </w:r>
            <w:r w:rsidRPr="00F57AC9">
              <w:rPr>
                <w:rFonts w:eastAsia="Calibri"/>
                <w:sz w:val="24"/>
                <w:szCs w:val="24"/>
              </w:rPr>
              <w:lastRenderedPageBreak/>
              <w:t>речевые.</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lastRenderedPageBreak/>
              <w:t>Лекция учителя: «Соблюдение языковой нормы – основное условие хорошей речи». Практические упражнения «Поразмышляем вместе».</w:t>
            </w:r>
          </w:p>
          <w:p w:rsidR="00F57AC9" w:rsidRPr="00F57AC9" w:rsidRDefault="00F57AC9" w:rsidP="00F57AC9">
            <w:pPr>
              <w:rPr>
                <w:rFonts w:eastAsia="Calibri"/>
                <w:sz w:val="24"/>
                <w:szCs w:val="24"/>
              </w:rPr>
            </w:pPr>
            <w:r w:rsidRPr="00F57AC9">
              <w:rPr>
                <w:rFonts w:eastAsia="Times New Roman,Calibri"/>
                <w:sz w:val="24"/>
                <w:szCs w:val="24"/>
              </w:rPr>
              <w:t>Задание 15.1,15.2,15.3</w:t>
            </w:r>
          </w:p>
          <w:p w:rsidR="00F57AC9" w:rsidRPr="00F57AC9" w:rsidRDefault="00F57AC9" w:rsidP="00F57AC9">
            <w:pPr>
              <w:rPr>
                <w:rFonts w:eastAsia="Calibri"/>
                <w:sz w:val="24"/>
                <w:szCs w:val="24"/>
              </w:rPr>
            </w:pPr>
            <w:r w:rsidRPr="00F57AC9">
              <w:rPr>
                <w:rFonts w:eastAsia="Times New Roman,Calibri"/>
                <w:sz w:val="24"/>
                <w:szCs w:val="24"/>
              </w:rPr>
              <w:lastRenderedPageBreak/>
              <w:t>Учимся формулировать тезис.</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lastRenderedPageBreak/>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lastRenderedPageBreak/>
              <w:t>9</w:t>
            </w:r>
          </w:p>
        </w:tc>
        <w:tc>
          <w:tcPr>
            <w:tcW w:w="2590" w:type="dxa"/>
          </w:tcPr>
          <w:p w:rsidR="00F57AC9" w:rsidRPr="00F57AC9" w:rsidRDefault="00F57AC9" w:rsidP="00F57AC9">
            <w:pPr>
              <w:rPr>
                <w:rFonts w:eastAsia="Calibri"/>
                <w:sz w:val="24"/>
                <w:szCs w:val="24"/>
              </w:rPr>
            </w:pPr>
            <w:r w:rsidRPr="00F57AC9">
              <w:rPr>
                <w:rFonts w:eastAsia="Calibri"/>
                <w:sz w:val="24"/>
                <w:szCs w:val="24"/>
              </w:rPr>
              <w:t>Качества хорошей речи.</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«Понятие речи. Общая характеристика. Особенности».</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«Задание 15.1,15.2,15.3.</w:t>
            </w:r>
            <w:r w:rsidRPr="00F57AC9">
              <w:rPr>
                <w:rFonts w:eastAsia="Calibri"/>
                <w:sz w:val="24"/>
                <w:szCs w:val="24"/>
              </w:rPr>
              <w:t xml:space="preserve">  </w:t>
            </w:r>
            <w:r w:rsidRPr="00F57AC9">
              <w:rPr>
                <w:rFonts w:eastAsia="Times New Roman,Calibri"/>
                <w:sz w:val="24"/>
                <w:szCs w:val="24"/>
              </w:rPr>
              <w:t>Учимся аргументировать».</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9F2174">
              <w:rPr>
                <w:rFonts w:asciiTheme="minorHAnsi" w:eastAsia="Times New Roman,Calibri" w:hAnsiTheme="minorHAnsi" w:cs="Times New Roman,Calibri"/>
                <w:sz w:val="24"/>
                <w:szCs w:val="24"/>
              </w:rPr>
              <w:t>0</w:t>
            </w:r>
            <w:r w:rsidR="00680D20">
              <w:rPr>
                <w:rFonts w:asciiTheme="minorHAnsi" w:eastAsia="Times New Roman,Calibri" w:hAnsiTheme="minorHAnsi" w:cs="Times New Roman,Calibri"/>
                <w:sz w:val="24"/>
                <w:szCs w:val="24"/>
              </w:rPr>
              <w:t>-11</w:t>
            </w:r>
          </w:p>
        </w:tc>
        <w:tc>
          <w:tcPr>
            <w:tcW w:w="2590" w:type="dxa"/>
          </w:tcPr>
          <w:p w:rsidR="00F57AC9" w:rsidRPr="00F57AC9" w:rsidRDefault="00F57AC9" w:rsidP="00F57AC9">
            <w:pPr>
              <w:rPr>
                <w:rFonts w:eastAsia="Calibri"/>
                <w:sz w:val="24"/>
                <w:szCs w:val="24"/>
              </w:rPr>
            </w:pPr>
            <w:r w:rsidRPr="00F57AC9">
              <w:rPr>
                <w:rFonts w:eastAsia="Calibri"/>
                <w:sz w:val="24"/>
                <w:szCs w:val="24"/>
              </w:rPr>
              <w:t>Основные качества хорошей речи. Общая характеристика.</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Семинар на тему: </w:t>
            </w:r>
            <w:proofErr w:type="gramStart"/>
            <w:r w:rsidRPr="00F57AC9">
              <w:rPr>
                <w:rFonts w:eastAsia="Times New Roman,Calibri"/>
                <w:sz w:val="24"/>
                <w:szCs w:val="24"/>
              </w:rPr>
              <w:t>«Правильность, чистота, богатство, содержательность, точность, логичность, выразительность, уместность - основные качества хорошей речи».</w:t>
            </w:r>
            <w:proofErr w:type="gramEnd"/>
          </w:p>
          <w:p w:rsidR="00F57AC9" w:rsidRPr="00F57AC9" w:rsidRDefault="00F57AC9" w:rsidP="00F57AC9">
            <w:pPr>
              <w:rPr>
                <w:rFonts w:eastAsia="Calibri"/>
                <w:sz w:val="24"/>
                <w:szCs w:val="24"/>
              </w:rPr>
            </w:pPr>
            <w:r w:rsidRPr="00F57AC9">
              <w:rPr>
                <w:rFonts w:eastAsia="Times New Roman,Calibri"/>
                <w:sz w:val="24"/>
                <w:szCs w:val="24"/>
              </w:rPr>
              <w:t>Практическая часть: «Задание 15.1,15.2,15.3</w:t>
            </w:r>
          </w:p>
          <w:p w:rsidR="00F57AC9" w:rsidRPr="00F57AC9" w:rsidRDefault="00F57AC9" w:rsidP="00F57AC9">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Учимся писать вывод сочинения на лингвистическую тему (15.2)</w:t>
            </w:r>
            <w:r w:rsidRPr="00F57AC9">
              <w:rPr>
                <w:rFonts w:asciiTheme="minorHAnsi" w:eastAsia="Times New Roman,Calibri" w:hAnsiTheme="minorHAnsi" w:cs="Times New Roman,Calibri"/>
                <w:sz w:val="24"/>
                <w:szCs w:val="24"/>
              </w:rPr>
              <w:t>».</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2</w:t>
            </w:r>
          </w:p>
        </w:tc>
      </w:tr>
      <w:tr w:rsidR="00F57AC9" w:rsidRPr="00F57AC9" w:rsidTr="00C6728E">
        <w:tc>
          <w:tcPr>
            <w:tcW w:w="280" w:type="dxa"/>
          </w:tcPr>
          <w:p w:rsidR="00F57AC9" w:rsidRPr="009F2174" w:rsidRDefault="00F57AC9" w:rsidP="009F2174">
            <w:pPr>
              <w:rPr>
                <w:rFonts w:eastAsia="Calibr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2</w:t>
            </w:r>
          </w:p>
        </w:tc>
        <w:tc>
          <w:tcPr>
            <w:tcW w:w="2590" w:type="dxa"/>
          </w:tcPr>
          <w:p w:rsidR="00F57AC9" w:rsidRPr="00F57AC9" w:rsidRDefault="00F57AC9" w:rsidP="00F57AC9">
            <w:pPr>
              <w:rPr>
                <w:rFonts w:eastAsia="Calibri"/>
                <w:sz w:val="24"/>
                <w:szCs w:val="24"/>
              </w:rPr>
            </w:pPr>
            <w:r w:rsidRPr="00F57AC9">
              <w:rPr>
                <w:rFonts w:eastAsia="Calibri"/>
                <w:sz w:val="24"/>
                <w:szCs w:val="24"/>
              </w:rPr>
              <w:t>Правильность как основа хорошей речи.</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«Виды правильности речи.</w:t>
            </w:r>
            <w:r w:rsidRPr="00F57AC9">
              <w:rPr>
                <w:rFonts w:asciiTheme="minorHAnsi" w:eastAsia="Times New Roman,Calibri" w:hAnsiTheme="minorHAnsi" w:cs="Times New Roman,Calibri"/>
                <w:sz w:val="24"/>
                <w:szCs w:val="24"/>
              </w:rPr>
              <w:t xml:space="preserve"> </w:t>
            </w:r>
            <w:r w:rsidRPr="00F57AC9">
              <w:rPr>
                <w:rFonts w:eastAsia="Times New Roman,Calibri"/>
                <w:sz w:val="24"/>
                <w:szCs w:val="24"/>
              </w:rPr>
              <w:t>Окказиональность «как особая правильность» в художественном тексте».</w:t>
            </w:r>
          </w:p>
          <w:p w:rsidR="00F57AC9" w:rsidRPr="00F57AC9" w:rsidRDefault="00F57AC9" w:rsidP="00F57AC9">
            <w:pPr>
              <w:rPr>
                <w:rFonts w:asciiTheme="minorHAnsi" w:eastAsia="Calibri" w:hAnsiTheme="minorHAnsi"/>
                <w:sz w:val="24"/>
                <w:szCs w:val="24"/>
              </w:rPr>
            </w:pPr>
            <w:r w:rsidRPr="00F57AC9">
              <w:rPr>
                <w:rFonts w:eastAsia="Times New Roman,Calibri"/>
                <w:sz w:val="24"/>
                <w:szCs w:val="24"/>
              </w:rPr>
              <w:t>Практическая часть: «Отработка навыка написания сочинения</w:t>
            </w:r>
            <w:r w:rsidRPr="00F57AC9">
              <w:rPr>
                <w:rFonts w:ascii="Times New Roman,Calibri" w:eastAsia="Times New Roman,Calibri" w:hAnsi="Times New Roman,Calibri" w:cs="Times New Roman,Calibri"/>
                <w:sz w:val="24"/>
                <w:szCs w:val="24"/>
              </w:rPr>
              <w:t xml:space="preserve"> на лингвистическую тему (15.2)</w:t>
            </w:r>
            <w:r w:rsidRPr="00F57AC9">
              <w:rPr>
                <w:rFonts w:asciiTheme="minorHAnsi" w:eastAsia="Times New Roman,Calibri" w:hAnsiTheme="minorHAnsi" w:cs="Times New Roman,Calibri"/>
                <w:sz w:val="24"/>
                <w:szCs w:val="24"/>
              </w:rPr>
              <w:t>».</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3</w:t>
            </w:r>
          </w:p>
        </w:tc>
        <w:tc>
          <w:tcPr>
            <w:tcW w:w="2590" w:type="dxa"/>
          </w:tcPr>
          <w:p w:rsidR="00F57AC9" w:rsidRPr="00F57AC9" w:rsidRDefault="00F57AC9" w:rsidP="00F57AC9">
            <w:pPr>
              <w:rPr>
                <w:rFonts w:eastAsia="Calibri"/>
                <w:sz w:val="24"/>
                <w:szCs w:val="24"/>
              </w:rPr>
            </w:pPr>
            <w:r w:rsidRPr="00F57AC9">
              <w:rPr>
                <w:rFonts w:eastAsia="Calibri"/>
                <w:sz w:val="24"/>
                <w:szCs w:val="24"/>
              </w:rPr>
              <w:t>Содержательность хорошей речи.</w:t>
            </w:r>
          </w:p>
        </w:tc>
        <w:tc>
          <w:tcPr>
            <w:tcW w:w="8669" w:type="dxa"/>
          </w:tcPr>
          <w:p w:rsidR="00F57AC9" w:rsidRPr="00F57AC9" w:rsidRDefault="00F57AC9" w:rsidP="00F57AC9">
            <w:pPr>
              <w:rPr>
                <w:rFonts w:eastAsia="Calibri"/>
                <w:sz w:val="24"/>
                <w:szCs w:val="24"/>
              </w:rPr>
            </w:pPr>
            <w:r w:rsidRPr="00F57AC9">
              <w:rPr>
                <w:rFonts w:eastAsia="Calibri"/>
                <w:sz w:val="24"/>
                <w:szCs w:val="24"/>
              </w:rPr>
              <w:t>Викторина: «Богатство речи и способы проявления языкового богатства. Синонимы, метафора, метонимия, синекдоха как лексические средства богатства речи». Практическая часть: «</w:t>
            </w:r>
            <w:r w:rsidRPr="00F57AC9">
              <w:rPr>
                <w:rFonts w:eastAsia="Times New Roman,Calibri"/>
                <w:sz w:val="24"/>
                <w:szCs w:val="24"/>
              </w:rPr>
              <w:t>Синонимы. Задание 6».</w:t>
            </w:r>
          </w:p>
          <w:p w:rsidR="00F57AC9" w:rsidRPr="00F57AC9" w:rsidRDefault="00F57AC9" w:rsidP="00F57AC9">
            <w:pPr>
              <w:rPr>
                <w:rFonts w:eastAsia="Calibri"/>
                <w:sz w:val="24"/>
                <w:szCs w:val="24"/>
              </w:rPr>
            </w:pPr>
            <w:r w:rsidRPr="00F57AC9">
              <w:rPr>
                <w:rFonts w:ascii="Times New Roman,Calibri" w:eastAsia="Times New Roman,Calibri" w:hAnsi="Times New Roman,Calibri" w:cs="Times New Roman,Calibri"/>
                <w:sz w:val="24"/>
                <w:szCs w:val="24"/>
              </w:rPr>
              <w:t>Отработка навыка написания сочинения на понимание фразы (15.3)</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4</w:t>
            </w:r>
          </w:p>
        </w:tc>
        <w:tc>
          <w:tcPr>
            <w:tcW w:w="2590" w:type="dxa"/>
          </w:tcPr>
          <w:p w:rsidR="00F57AC9" w:rsidRPr="00F57AC9" w:rsidRDefault="00F57AC9" w:rsidP="00F57AC9">
            <w:pPr>
              <w:rPr>
                <w:rFonts w:eastAsia="Times New Roman,Calibri"/>
                <w:sz w:val="24"/>
                <w:szCs w:val="24"/>
              </w:rPr>
            </w:pPr>
            <w:r w:rsidRPr="00F57AC9">
              <w:rPr>
                <w:rFonts w:eastAsia="Calibri"/>
                <w:sz w:val="24"/>
                <w:szCs w:val="24"/>
              </w:rPr>
              <w:t>Выразительность и гибкость хорошей речи</w:t>
            </w:r>
            <w:r w:rsidRPr="00F57AC9">
              <w:rPr>
                <w:rFonts w:eastAsia="Times New Roman,Calibri"/>
                <w:sz w:val="24"/>
                <w:szCs w:val="24"/>
              </w:rPr>
              <w:t xml:space="preserve"> Уместность и доступность хорошей речи. </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Практическая работа: «Поразмышляем вместе». </w:t>
            </w:r>
          </w:p>
          <w:p w:rsidR="00F57AC9" w:rsidRPr="00F57AC9" w:rsidRDefault="00F57AC9" w:rsidP="00F57AC9">
            <w:pPr>
              <w:rPr>
                <w:rFonts w:eastAsia="Calibri"/>
                <w:sz w:val="24"/>
                <w:szCs w:val="24"/>
              </w:rPr>
            </w:pPr>
            <w:r w:rsidRPr="00F57AC9">
              <w:rPr>
                <w:rFonts w:ascii="Times New Roman,Calibri" w:eastAsia="Times New Roman,Calibri" w:hAnsi="Times New Roman,Calibri" w:cs="Times New Roman,Calibri"/>
                <w:sz w:val="24"/>
                <w:szCs w:val="24"/>
              </w:rPr>
              <w:t>Отработка навыка написания сочинения</w:t>
            </w:r>
            <w:r w:rsidRPr="00F57AC9">
              <w:rPr>
                <w:rFonts w:asciiTheme="minorHAnsi" w:eastAsia="Times New Roman,Calibri" w:hAnsiTheme="minorHAnsi" w:cs="Times New Roman,Calibri"/>
                <w:sz w:val="24"/>
                <w:szCs w:val="24"/>
              </w:rPr>
              <w:t xml:space="preserve"> «</w:t>
            </w:r>
            <w:r w:rsidRPr="00F57AC9">
              <w:rPr>
                <w:rFonts w:ascii="Times New Roman,Calibri" w:eastAsia="Times New Roman,Calibri" w:hAnsi="Times New Roman,Calibri" w:cs="Times New Roman,Calibri"/>
                <w:sz w:val="24"/>
                <w:szCs w:val="24"/>
              </w:rPr>
              <w:t>комментари</w:t>
            </w:r>
            <w:r w:rsidRPr="00F57AC9">
              <w:rPr>
                <w:rFonts w:asciiTheme="minorHAnsi" w:eastAsia="Times New Roman,Calibri" w:hAnsiTheme="minorHAnsi" w:cs="Times New Roman,Calibri"/>
                <w:sz w:val="24"/>
                <w:szCs w:val="24"/>
              </w:rPr>
              <w:t>й к</w:t>
            </w:r>
            <w:r w:rsidRPr="00F57AC9">
              <w:rPr>
                <w:rFonts w:ascii="Times New Roman,Calibri" w:eastAsia="Times New Roman,Calibri" w:hAnsi="Times New Roman,Calibri" w:cs="Times New Roman,Calibri"/>
                <w:sz w:val="24"/>
                <w:szCs w:val="24"/>
              </w:rPr>
              <w:t xml:space="preserve"> определени</w:t>
            </w:r>
            <w:r w:rsidRPr="00F57AC9">
              <w:rPr>
                <w:rFonts w:asciiTheme="minorHAnsi" w:eastAsia="Times New Roman,Calibri" w:hAnsiTheme="minorHAnsi" w:cs="Times New Roman,Calibri"/>
                <w:sz w:val="24"/>
                <w:szCs w:val="24"/>
              </w:rPr>
              <w:t>ю»</w:t>
            </w:r>
            <w:r w:rsidRPr="00F57AC9">
              <w:rPr>
                <w:rFonts w:ascii="Times New Roman,Calibri" w:eastAsia="Times New Roman,Calibri" w:hAnsi="Times New Roman,Calibri" w:cs="Times New Roman,Calibri"/>
                <w:sz w:val="24"/>
                <w:szCs w:val="24"/>
              </w:rPr>
              <w:t xml:space="preserve"> (15.3)</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F57AC9" w:rsidP="009F2174">
            <w:pPr>
              <w:rPr>
                <w:rFonts w:eastAsia="Calibr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5</w:t>
            </w:r>
          </w:p>
        </w:tc>
        <w:tc>
          <w:tcPr>
            <w:tcW w:w="2590" w:type="dxa"/>
          </w:tcPr>
          <w:p w:rsidR="00F57AC9" w:rsidRPr="00F57AC9" w:rsidRDefault="00F57AC9" w:rsidP="00F57AC9">
            <w:pPr>
              <w:rPr>
                <w:rFonts w:eastAsia="Calibri"/>
                <w:sz w:val="24"/>
                <w:szCs w:val="24"/>
              </w:rPr>
            </w:pPr>
            <w:r w:rsidRPr="00F57AC9">
              <w:rPr>
                <w:rFonts w:eastAsia="Times New Roman,Calibri"/>
                <w:sz w:val="24"/>
                <w:szCs w:val="24"/>
              </w:rPr>
              <w:t>Точность речи.</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Лабораторная работа: «Фактические ошибки </w:t>
            </w:r>
          </w:p>
          <w:p w:rsidR="00F57AC9" w:rsidRPr="00F57AC9" w:rsidRDefault="00F57AC9" w:rsidP="00F57AC9">
            <w:pPr>
              <w:rPr>
                <w:rFonts w:eastAsia="Times New Roman,Calibri"/>
                <w:sz w:val="24"/>
                <w:szCs w:val="24"/>
              </w:rPr>
            </w:pPr>
            <w:r w:rsidRPr="00F57AC9">
              <w:rPr>
                <w:rFonts w:eastAsia="Times New Roman,Calibri"/>
                <w:sz w:val="24"/>
                <w:szCs w:val="24"/>
              </w:rPr>
              <w:t>Речевые и грамматические ошибки. Поиск и исправление недочетов».</w:t>
            </w:r>
          </w:p>
          <w:p w:rsidR="00F57AC9" w:rsidRPr="00F57AC9" w:rsidRDefault="00F57AC9" w:rsidP="00F57AC9">
            <w:pPr>
              <w:rPr>
                <w:rFonts w:eastAsia="Calibri"/>
                <w:sz w:val="24"/>
                <w:szCs w:val="24"/>
              </w:rPr>
            </w:pPr>
            <w:r w:rsidRPr="00F57AC9">
              <w:rPr>
                <w:rFonts w:ascii="Times New Roman,Calibri" w:eastAsia="Times New Roman,Calibri" w:hAnsi="Times New Roman,Calibri" w:cs="Times New Roman,Calibri"/>
                <w:sz w:val="24"/>
                <w:szCs w:val="24"/>
              </w:rPr>
              <w:t>Тестирование в формате ОГЭ (изложение, сочинение)</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F57AC9"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6</w:t>
            </w:r>
          </w:p>
        </w:tc>
        <w:tc>
          <w:tcPr>
            <w:tcW w:w="2590" w:type="dxa"/>
          </w:tcPr>
          <w:p w:rsidR="00F57AC9" w:rsidRPr="00F57AC9" w:rsidRDefault="00F57AC9" w:rsidP="00F57AC9">
            <w:pPr>
              <w:rPr>
                <w:rFonts w:eastAsia="Calibri"/>
                <w:sz w:val="24"/>
                <w:szCs w:val="24"/>
              </w:rPr>
            </w:pPr>
            <w:r w:rsidRPr="00F57AC9">
              <w:rPr>
                <w:rFonts w:eastAsia="Calibri"/>
                <w:sz w:val="24"/>
                <w:szCs w:val="24"/>
              </w:rPr>
              <w:t>Техника речи. Понятие техники речи в современной лингвистике.</w:t>
            </w:r>
          </w:p>
        </w:tc>
        <w:tc>
          <w:tcPr>
            <w:tcW w:w="8669" w:type="dxa"/>
          </w:tcPr>
          <w:p w:rsidR="00F57AC9" w:rsidRPr="00F57AC9" w:rsidRDefault="00F57AC9" w:rsidP="00F57AC9">
            <w:pPr>
              <w:rPr>
                <w:rFonts w:eastAsia="Calibri"/>
                <w:sz w:val="24"/>
                <w:szCs w:val="24"/>
              </w:rPr>
            </w:pPr>
            <w:r w:rsidRPr="00F57AC9">
              <w:rPr>
                <w:rFonts w:eastAsia="Calibri"/>
                <w:sz w:val="24"/>
                <w:szCs w:val="24"/>
              </w:rPr>
              <w:t>Практикум: «Дыхание как основа звучащей речи. 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7</w:t>
            </w:r>
          </w:p>
        </w:tc>
        <w:tc>
          <w:tcPr>
            <w:tcW w:w="2590" w:type="dxa"/>
          </w:tcPr>
          <w:p w:rsidR="00F57AC9" w:rsidRPr="00F57AC9" w:rsidRDefault="00F57AC9" w:rsidP="00F57AC9">
            <w:pPr>
              <w:rPr>
                <w:rFonts w:eastAsia="Times New Roman,Calibri"/>
                <w:sz w:val="24"/>
                <w:szCs w:val="24"/>
              </w:rPr>
            </w:pPr>
            <w:r w:rsidRPr="00F57AC9">
              <w:rPr>
                <w:rFonts w:eastAsia="Times New Roman,Calibri"/>
                <w:sz w:val="24"/>
                <w:szCs w:val="24"/>
              </w:rPr>
              <w:t>Орфоэпические нормы.</w:t>
            </w:r>
          </w:p>
          <w:p w:rsidR="00F57AC9" w:rsidRPr="00F57AC9" w:rsidRDefault="00F57AC9" w:rsidP="00F57AC9">
            <w:pPr>
              <w:rPr>
                <w:rFonts w:eastAsia="Calibri"/>
                <w:sz w:val="24"/>
                <w:szCs w:val="24"/>
              </w:rPr>
            </w:pPr>
            <w:r w:rsidRPr="00F57AC9">
              <w:rPr>
                <w:rFonts w:eastAsia="Times New Roman,Calibri"/>
                <w:sz w:val="24"/>
                <w:szCs w:val="24"/>
              </w:rPr>
              <w:t>Тексты разных стилей.</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Лекция учителя: «Становление орфоэпической нормы. Особенности формирования произносительной литературной нормы. Орфоэпия как совокупность правил произношения. Основные фонетические законы гласных и согласных современного русского литературного языка. Источники отклонений от литературной нормы. Степени нормативности системы </w:t>
            </w:r>
            <w:r w:rsidRPr="00F57AC9">
              <w:rPr>
                <w:rFonts w:eastAsia="Times New Roman,Calibri"/>
                <w:sz w:val="24"/>
                <w:szCs w:val="24"/>
              </w:rPr>
              <w:lastRenderedPageBreak/>
              <w:t xml:space="preserve">литературного произношения». </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«Понимание текста. Отработка Задания 2».</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lastRenderedPageBreak/>
              <w:t>1</w:t>
            </w:r>
          </w:p>
        </w:tc>
      </w:tr>
      <w:tr w:rsidR="00F57AC9" w:rsidRPr="00F57AC9" w:rsidTr="00C6728E">
        <w:tc>
          <w:tcPr>
            <w:tcW w:w="280"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lastRenderedPageBreak/>
              <w:t>1</w:t>
            </w:r>
            <w:r w:rsidR="00680D20">
              <w:rPr>
                <w:rFonts w:asciiTheme="minorHAnsi" w:eastAsia="Times New Roman,Calibri" w:hAnsiTheme="minorHAnsi" w:cs="Times New Roman,Calibri"/>
                <w:sz w:val="24"/>
                <w:szCs w:val="24"/>
              </w:rPr>
              <w:t>8</w:t>
            </w:r>
          </w:p>
        </w:tc>
        <w:tc>
          <w:tcPr>
            <w:tcW w:w="2590" w:type="dxa"/>
          </w:tcPr>
          <w:p w:rsidR="00F57AC9" w:rsidRPr="00F57AC9" w:rsidRDefault="00F57AC9" w:rsidP="00F27DC2">
            <w:pPr>
              <w:rPr>
                <w:rFonts w:eastAsia="Calibri"/>
                <w:sz w:val="24"/>
                <w:szCs w:val="24"/>
              </w:rPr>
            </w:pPr>
            <w:r w:rsidRPr="00F57AC9">
              <w:rPr>
                <w:rFonts w:ascii="Times New Roman,Calibri" w:eastAsia="Times New Roman,Calibri" w:hAnsi="Times New Roman,Calibri" w:cs="Times New Roman,Calibri"/>
                <w:sz w:val="24"/>
                <w:szCs w:val="24"/>
              </w:rPr>
              <w:t>Лексика</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xml:space="preserve"> </w:t>
            </w:r>
            <w:r w:rsidRPr="00F57AC9">
              <w:rPr>
                <w:rFonts w:eastAsia="Times New Roman,Calibri"/>
                <w:sz w:val="24"/>
                <w:szCs w:val="24"/>
              </w:rPr>
              <w:t>Лексические нормы.</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«Лексика как системная организация языка. Лексические нормы как правила употребления слов в языке. Нарушения лексических норм».</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«Средства выразительности речи. Отработка Задания 3»</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19</w:t>
            </w:r>
          </w:p>
        </w:tc>
        <w:tc>
          <w:tcPr>
            <w:tcW w:w="2590" w:type="dxa"/>
          </w:tcPr>
          <w:p w:rsidR="00F57AC9" w:rsidRPr="00F57AC9" w:rsidRDefault="00F57AC9" w:rsidP="00F57AC9">
            <w:pPr>
              <w:rPr>
                <w:rFonts w:eastAsia="Calibri"/>
                <w:sz w:val="24"/>
                <w:szCs w:val="24"/>
              </w:rPr>
            </w:pPr>
            <w:r w:rsidRPr="00F57AC9">
              <w:rPr>
                <w:rFonts w:eastAsia="Calibri"/>
                <w:sz w:val="24"/>
                <w:szCs w:val="24"/>
              </w:rPr>
              <w:t>Акцентологические нормы.</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Лекция учителя: «Понятие ударения. Особенности его проявления в русском языке. Языковые требования к постановке ударения в русских словах в зависимости от </w:t>
            </w:r>
            <w:proofErr w:type="spellStart"/>
            <w:r w:rsidRPr="00F57AC9">
              <w:rPr>
                <w:rFonts w:eastAsia="Times New Roman,Calibri"/>
                <w:sz w:val="24"/>
                <w:szCs w:val="24"/>
              </w:rPr>
              <w:t>частеречной</w:t>
            </w:r>
            <w:proofErr w:type="spellEnd"/>
            <w:r w:rsidRPr="00F57AC9">
              <w:rPr>
                <w:rFonts w:eastAsia="Times New Roman,Calibri"/>
                <w:sz w:val="24"/>
                <w:szCs w:val="24"/>
              </w:rPr>
              <w:t xml:space="preserve"> принадлежности. Акцентологический минимум».</w:t>
            </w:r>
          </w:p>
          <w:p w:rsidR="00F57AC9" w:rsidRPr="00F57AC9" w:rsidRDefault="00F57AC9" w:rsidP="00F57AC9">
            <w:pPr>
              <w:rPr>
                <w:rFonts w:eastAsia="Times New Roman,Calibri"/>
                <w:sz w:val="24"/>
                <w:szCs w:val="24"/>
              </w:rPr>
            </w:pPr>
            <w:r w:rsidRPr="00F57AC9">
              <w:rPr>
                <w:rFonts w:eastAsia="Times New Roman,Calibri"/>
                <w:sz w:val="24"/>
                <w:szCs w:val="24"/>
              </w:rPr>
              <w:t>Практическая часть: «Поразмышляем вместе».</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680D20" w:rsidP="009F2174">
            <w:pPr>
              <w:rPr>
                <w:rFonts w:asciiTheme="minorHAnsi" w:eastAsia="Calibri" w:hAnsiTheme="minorHAnsi"/>
                <w:sz w:val="24"/>
                <w:szCs w:val="24"/>
              </w:rPr>
            </w:pPr>
            <w:r>
              <w:rPr>
                <w:rFonts w:ascii="Times New Roman,Calibri" w:eastAsia="Times New Roman,Calibri" w:hAnsi="Times New Roman,Calibri" w:cs="Times New Roman,Calibri"/>
                <w:sz w:val="24"/>
                <w:szCs w:val="24"/>
              </w:rPr>
              <w:t>20</w:t>
            </w:r>
          </w:p>
        </w:tc>
        <w:tc>
          <w:tcPr>
            <w:tcW w:w="2590" w:type="dxa"/>
          </w:tcPr>
          <w:p w:rsidR="00F57AC9" w:rsidRPr="00F27DC2" w:rsidRDefault="00F57AC9" w:rsidP="00F57AC9">
            <w:pPr>
              <w:rPr>
                <w:rFonts w:eastAsia="Times New Roman,Calibri"/>
                <w:sz w:val="24"/>
                <w:szCs w:val="24"/>
              </w:rPr>
            </w:pPr>
            <w:r w:rsidRPr="00F27DC2">
              <w:rPr>
                <w:rFonts w:eastAsia="Times New Roman,Calibri"/>
                <w:sz w:val="24"/>
                <w:szCs w:val="24"/>
              </w:rPr>
              <w:t>Словообразовательные нормы.</w:t>
            </w:r>
          </w:p>
          <w:p w:rsidR="00F57AC9" w:rsidRPr="00F57AC9" w:rsidRDefault="00F57AC9" w:rsidP="00F57AC9">
            <w:pPr>
              <w:rPr>
                <w:rFonts w:eastAsia="Calibri"/>
                <w:sz w:val="24"/>
                <w:szCs w:val="24"/>
              </w:rPr>
            </w:pPr>
            <w:r w:rsidRPr="00F57AC9">
              <w:rPr>
                <w:rFonts w:eastAsia="Times New Roman,Calibri"/>
                <w:sz w:val="24"/>
                <w:szCs w:val="24"/>
              </w:rPr>
              <w:t xml:space="preserve">Орфография </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Лекция учителя: «Словообразовательная система русского языка. Словообразовательная норма как система правил построения слов в языке. Понятие окказиональной нормы в словообразовании». </w:t>
            </w:r>
          </w:p>
          <w:p w:rsidR="00F57AC9" w:rsidRPr="00F57AC9" w:rsidRDefault="00F57AC9" w:rsidP="00F57AC9">
            <w:pPr>
              <w:rPr>
                <w:rFonts w:eastAsia="Calibri"/>
                <w:sz w:val="24"/>
                <w:szCs w:val="24"/>
              </w:rPr>
            </w:pPr>
            <w:r w:rsidRPr="00F57AC9">
              <w:rPr>
                <w:rFonts w:eastAsia="Times New Roman,Calibri"/>
                <w:sz w:val="24"/>
                <w:szCs w:val="24"/>
              </w:rPr>
              <w:t xml:space="preserve">Практическая часть: «Правописание приставок. Отработка задания </w:t>
            </w:r>
            <w:proofErr w:type="spellStart"/>
            <w:r w:rsidRPr="00F57AC9">
              <w:rPr>
                <w:rFonts w:eastAsia="Times New Roman,Calibri"/>
                <w:sz w:val="24"/>
                <w:szCs w:val="24"/>
              </w:rPr>
              <w:t>Задания</w:t>
            </w:r>
            <w:proofErr w:type="spellEnd"/>
            <w:r w:rsidRPr="00F57AC9">
              <w:rPr>
                <w:rFonts w:eastAsia="Times New Roman,Calibri"/>
                <w:sz w:val="24"/>
                <w:szCs w:val="24"/>
              </w:rPr>
              <w:t xml:space="preserve"> 4»</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9F2174">
        <w:trPr>
          <w:trHeight w:val="610"/>
        </w:trPr>
        <w:tc>
          <w:tcPr>
            <w:tcW w:w="280" w:type="dxa"/>
            <w:vMerge w:val="restart"/>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680D20">
              <w:rPr>
                <w:rFonts w:asciiTheme="minorHAnsi" w:eastAsia="Times New Roman,Calibri" w:hAnsiTheme="minorHAnsi" w:cs="Times New Roman,Calibri"/>
                <w:sz w:val="24"/>
                <w:szCs w:val="24"/>
              </w:rPr>
              <w:t>1</w:t>
            </w:r>
          </w:p>
        </w:tc>
        <w:tc>
          <w:tcPr>
            <w:tcW w:w="2590" w:type="dxa"/>
            <w:vMerge w:val="restart"/>
          </w:tcPr>
          <w:p w:rsidR="00F57AC9" w:rsidRPr="00F57AC9" w:rsidRDefault="00F57AC9" w:rsidP="00F57AC9">
            <w:pPr>
              <w:rPr>
                <w:rFonts w:eastAsia="Calibri"/>
                <w:sz w:val="24"/>
                <w:szCs w:val="24"/>
              </w:rPr>
            </w:pPr>
            <w:r w:rsidRPr="00F57AC9">
              <w:rPr>
                <w:rFonts w:eastAsia="Calibri"/>
                <w:sz w:val="24"/>
                <w:szCs w:val="24"/>
              </w:rPr>
              <w:t>Морфологические нормы и их особенности.</w:t>
            </w:r>
          </w:p>
        </w:tc>
        <w:tc>
          <w:tcPr>
            <w:tcW w:w="8669" w:type="dxa"/>
          </w:tcPr>
          <w:p w:rsidR="00F57AC9" w:rsidRPr="00F57AC9" w:rsidRDefault="00F57AC9" w:rsidP="00F57AC9">
            <w:pPr>
              <w:rPr>
                <w:rFonts w:eastAsia="Calibri"/>
                <w:sz w:val="24"/>
                <w:szCs w:val="24"/>
              </w:rPr>
            </w:pPr>
            <w:r w:rsidRPr="00F57AC9">
              <w:rPr>
                <w:rFonts w:eastAsia="Times New Roman,Calibri"/>
                <w:sz w:val="24"/>
                <w:szCs w:val="24"/>
              </w:rPr>
              <w:t>Практикум: «Правила согласования, образования и употребления форм рода. Числа и падежа. Правописание суффиксов. Отработка Задания 5»</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0.5</w:t>
            </w:r>
          </w:p>
        </w:tc>
      </w:tr>
      <w:tr w:rsidR="00F57AC9" w:rsidRPr="00F57AC9" w:rsidTr="00C6728E">
        <w:tc>
          <w:tcPr>
            <w:tcW w:w="280" w:type="dxa"/>
            <w:vMerge/>
          </w:tcPr>
          <w:p w:rsidR="00F57AC9" w:rsidRPr="00F57AC9" w:rsidRDefault="00F57AC9" w:rsidP="00F57AC9">
            <w:pPr>
              <w:rPr>
                <w:rFonts w:eastAsia="Calibri"/>
                <w:sz w:val="24"/>
                <w:szCs w:val="24"/>
              </w:rPr>
            </w:pPr>
          </w:p>
        </w:tc>
        <w:tc>
          <w:tcPr>
            <w:tcW w:w="2590" w:type="dxa"/>
            <w:vMerge/>
          </w:tcPr>
          <w:p w:rsidR="00F57AC9" w:rsidRPr="00F57AC9" w:rsidRDefault="00F57AC9" w:rsidP="00F57AC9">
            <w:pPr>
              <w:rPr>
                <w:rFonts w:eastAsia="Calibri"/>
                <w:sz w:val="24"/>
                <w:szCs w:val="24"/>
              </w:rPr>
            </w:pP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«Морфологический минимум».</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«Правописание Н – НН в различных частях речи».</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0.5</w:t>
            </w:r>
          </w:p>
        </w:tc>
      </w:tr>
      <w:tr w:rsidR="00F57AC9" w:rsidRPr="00F57AC9" w:rsidTr="00C6728E">
        <w:trPr>
          <w:trHeight w:val="566"/>
        </w:trPr>
        <w:tc>
          <w:tcPr>
            <w:tcW w:w="280" w:type="dxa"/>
            <w:tcBorders>
              <w:top w:val="single" w:sz="4" w:space="0" w:color="auto"/>
            </w:tcBorders>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680D20">
              <w:rPr>
                <w:rFonts w:asciiTheme="minorHAnsi" w:eastAsia="Times New Roman,Calibri" w:hAnsiTheme="minorHAnsi" w:cs="Times New Roman,Calibri"/>
                <w:sz w:val="24"/>
                <w:szCs w:val="24"/>
              </w:rPr>
              <w:t>2</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Times New Roman,Calibri"/>
                <w:sz w:val="24"/>
                <w:szCs w:val="24"/>
              </w:rPr>
              <w:t>Синтаксис и пунктуация. Синтаксические нормы и их особенности.</w:t>
            </w:r>
          </w:p>
        </w:tc>
        <w:tc>
          <w:tcPr>
            <w:tcW w:w="8669"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 xml:space="preserve">Проектная работа – презентация «Словосочетание. Виды подчинительной связи (согласование, управление, примыкание)».  </w:t>
            </w:r>
          </w:p>
          <w:p w:rsidR="00F57AC9" w:rsidRPr="00F57AC9" w:rsidRDefault="00F57AC9" w:rsidP="00F57AC9">
            <w:pPr>
              <w:rPr>
                <w:rFonts w:eastAsia="Times New Roman,Calibri"/>
                <w:sz w:val="24"/>
                <w:szCs w:val="24"/>
              </w:rPr>
            </w:pPr>
            <w:r w:rsidRPr="00F57AC9">
              <w:rPr>
                <w:rFonts w:eastAsia="Times New Roman,Calibri"/>
                <w:sz w:val="24"/>
                <w:szCs w:val="24"/>
              </w:rPr>
              <w:t>Практикум: «Нарушения норм согласования и управления. Отработка Задания 7»</w:t>
            </w:r>
          </w:p>
        </w:tc>
        <w:tc>
          <w:tcPr>
            <w:tcW w:w="1786" w:type="dxa"/>
            <w:tcBorders>
              <w:top w:val="single" w:sz="4" w:space="0" w:color="auto"/>
            </w:tcBorders>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rPr>
          <w:trHeight w:val="560"/>
        </w:trPr>
        <w:tc>
          <w:tcPr>
            <w:tcW w:w="280" w:type="dxa"/>
            <w:tcBorders>
              <w:top w:val="single" w:sz="4" w:space="0" w:color="auto"/>
            </w:tcBorders>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680D20">
              <w:rPr>
                <w:rFonts w:asciiTheme="minorHAnsi" w:eastAsia="Times New Roman,Calibri" w:hAnsiTheme="minorHAnsi" w:cs="Times New Roman,Calibri"/>
                <w:sz w:val="24"/>
                <w:szCs w:val="24"/>
              </w:rPr>
              <w:t>3</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Речевые ошибки при употреблении синтаксических средств языка.</w:t>
            </w:r>
          </w:p>
        </w:tc>
        <w:tc>
          <w:tcPr>
            <w:tcW w:w="8669"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Семинар: «Грамматическая основа предложения. Нарушения порядка следования слов, употребления однородных членов в простом предложении, причастных и деепричастных оборотов, частей сложносочиненного и  сложноподчиненного предложения, смешение прямой и косвенной речи»</w:t>
            </w:r>
            <w:r w:rsidR="00A53B89">
              <w:rPr>
                <w:rFonts w:eastAsia="Times New Roman,Calibri"/>
                <w:sz w:val="24"/>
                <w:szCs w:val="24"/>
              </w:rPr>
              <w:t>.</w:t>
            </w:r>
            <w:r w:rsidRPr="00F57AC9">
              <w:rPr>
                <w:rFonts w:eastAsia="Times New Roman,Calibri"/>
                <w:sz w:val="24"/>
                <w:szCs w:val="24"/>
              </w:rPr>
              <w:t xml:space="preserve"> </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«Отработка Задания 8,11».</w:t>
            </w:r>
          </w:p>
        </w:tc>
        <w:tc>
          <w:tcPr>
            <w:tcW w:w="1786" w:type="dxa"/>
            <w:tcBorders>
              <w:top w:val="single" w:sz="4" w:space="0" w:color="auto"/>
            </w:tcBorders>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rPr>
          <w:trHeight w:val="696"/>
        </w:trPr>
        <w:tc>
          <w:tcPr>
            <w:tcW w:w="280" w:type="dxa"/>
            <w:tcBorders>
              <w:top w:val="single" w:sz="4" w:space="0" w:color="auto"/>
            </w:tcBorders>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680D20">
              <w:rPr>
                <w:rFonts w:asciiTheme="minorHAnsi" w:eastAsia="Times New Roman,Calibri" w:hAnsiTheme="minorHAnsi" w:cs="Times New Roman,Calibri"/>
                <w:sz w:val="24"/>
                <w:szCs w:val="24"/>
              </w:rPr>
              <w:t>4</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Употребление обособленных определений и обстоятельств в речи.</w:t>
            </w:r>
          </w:p>
        </w:tc>
        <w:tc>
          <w:tcPr>
            <w:tcW w:w="8669"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 xml:space="preserve">Проект – презентация «Обособленные члены предложения. </w:t>
            </w:r>
          </w:p>
          <w:p w:rsidR="00F57AC9" w:rsidRPr="00F57AC9" w:rsidRDefault="00F57AC9" w:rsidP="00F57AC9">
            <w:pPr>
              <w:rPr>
                <w:rFonts w:eastAsia="Times New Roman,Calibri"/>
                <w:sz w:val="24"/>
                <w:szCs w:val="24"/>
              </w:rPr>
            </w:pPr>
            <w:r w:rsidRPr="00F57AC9">
              <w:rPr>
                <w:rFonts w:eastAsia="Times New Roman,Calibri"/>
                <w:sz w:val="24"/>
                <w:szCs w:val="24"/>
              </w:rPr>
              <w:t>Отработка Задания 9»</w:t>
            </w:r>
          </w:p>
        </w:tc>
        <w:tc>
          <w:tcPr>
            <w:tcW w:w="1786" w:type="dxa"/>
            <w:tcBorders>
              <w:top w:val="single" w:sz="4" w:space="0" w:color="auto"/>
            </w:tcBorders>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rPr>
          <w:trHeight w:val="551"/>
        </w:trPr>
        <w:tc>
          <w:tcPr>
            <w:tcW w:w="280" w:type="dxa"/>
            <w:tcBorders>
              <w:top w:val="single" w:sz="4" w:space="0" w:color="auto"/>
            </w:tcBorders>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680D20">
              <w:rPr>
                <w:rFonts w:asciiTheme="minorHAnsi" w:eastAsia="Times New Roman,Calibri" w:hAnsiTheme="minorHAnsi" w:cs="Times New Roman,Calibri"/>
                <w:sz w:val="24"/>
                <w:szCs w:val="24"/>
              </w:rPr>
              <w:t>5</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 xml:space="preserve">Употребление вводных слов, обращений и </w:t>
            </w:r>
            <w:r w:rsidRPr="00F57AC9">
              <w:rPr>
                <w:rFonts w:eastAsia="Calibri"/>
                <w:sz w:val="24"/>
                <w:szCs w:val="24"/>
              </w:rPr>
              <w:lastRenderedPageBreak/>
              <w:t>междометий в речи.</w:t>
            </w:r>
          </w:p>
        </w:tc>
        <w:tc>
          <w:tcPr>
            <w:tcW w:w="8669"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lastRenderedPageBreak/>
              <w:t>Игра-разминка.</w:t>
            </w:r>
          </w:p>
          <w:p w:rsidR="00F57AC9" w:rsidRPr="00F57AC9" w:rsidRDefault="00F57AC9" w:rsidP="00F57AC9">
            <w:pPr>
              <w:rPr>
                <w:rFonts w:eastAsia="Times New Roman,Calibri"/>
                <w:sz w:val="24"/>
                <w:szCs w:val="24"/>
              </w:rPr>
            </w:pPr>
            <w:r w:rsidRPr="00F57AC9">
              <w:rPr>
                <w:rFonts w:eastAsia="Times New Roman,Calibri"/>
                <w:sz w:val="24"/>
                <w:szCs w:val="24"/>
              </w:rPr>
              <w:t xml:space="preserve">Практикум: «Знаки препинания в простом осложненном предложении. </w:t>
            </w:r>
          </w:p>
          <w:p w:rsidR="00F57AC9" w:rsidRPr="00F57AC9" w:rsidRDefault="00F57AC9" w:rsidP="00F57AC9">
            <w:pPr>
              <w:rPr>
                <w:rFonts w:asciiTheme="minorHAnsi" w:eastAsia="Calibri" w:hAnsiTheme="minorHAnsi"/>
                <w:sz w:val="24"/>
                <w:szCs w:val="24"/>
              </w:rPr>
            </w:pPr>
            <w:r w:rsidRPr="00F57AC9">
              <w:rPr>
                <w:rFonts w:eastAsia="Times New Roman,Calibri"/>
                <w:sz w:val="24"/>
                <w:szCs w:val="24"/>
              </w:rPr>
              <w:t>Задание 10».</w:t>
            </w:r>
          </w:p>
        </w:tc>
        <w:tc>
          <w:tcPr>
            <w:tcW w:w="1786" w:type="dxa"/>
            <w:tcBorders>
              <w:top w:val="single" w:sz="4" w:space="0" w:color="auto"/>
            </w:tcBorders>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rPr>
          <w:trHeight w:val="857"/>
        </w:trPr>
        <w:tc>
          <w:tcPr>
            <w:tcW w:w="280" w:type="dxa"/>
            <w:tcBorders>
              <w:top w:val="single" w:sz="4" w:space="0" w:color="auto"/>
            </w:tcBorders>
          </w:tcPr>
          <w:p w:rsidR="00F57AC9" w:rsidRPr="00F57AC9" w:rsidRDefault="00F57AC9" w:rsidP="009F2174">
            <w:pPr>
              <w:rPr>
                <w:rFonts w:eastAsia="Calibri"/>
                <w:sz w:val="24"/>
                <w:szCs w:val="24"/>
              </w:rPr>
            </w:pPr>
            <w:r w:rsidRPr="00F57AC9">
              <w:rPr>
                <w:rFonts w:eastAsia="Times New Roman,Calibri"/>
                <w:sz w:val="24"/>
                <w:szCs w:val="24"/>
              </w:rPr>
              <w:lastRenderedPageBreak/>
              <w:t>2</w:t>
            </w:r>
            <w:r w:rsidR="00680D20">
              <w:rPr>
                <w:rFonts w:eastAsia="Times New Roman,Calibri"/>
                <w:sz w:val="24"/>
                <w:szCs w:val="24"/>
              </w:rPr>
              <w:t>6</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Употребление знаков препинания в сложносочиненных, сложноподчиненных предложениях.</w:t>
            </w:r>
          </w:p>
        </w:tc>
        <w:tc>
          <w:tcPr>
            <w:tcW w:w="8669" w:type="dxa"/>
            <w:tcBorders>
              <w:top w:val="single" w:sz="4" w:space="0" w:color="auto"/>
            </w:tcBorders>
          </w:tcPr>
          <w:p w:rsidR="00F57AC9" w:rsidRPr="00F57AC9" w:rsidRDefault="00F57AC9" w:rsidP="00F57AC9">
            <w:pPr>
              <w:rPr>
                <w:rFonts w:eastAsia="Calibri"/>
                <w:sz w:val="24"/>
                <w:szCs w:val="24"/>
              </w:rPr>
            </w:pPr>
            <w:r w:rsidRPr="00F57AC9">
              <w:rPr>
                <w:rFonts w:eastAsia="Times New Roman,Calibri"/>
                <w:sz w:val="24"/>
                <w:szCs w:val="24"/>
              </w:rPr>
              <w:t>Семинар: «Знаки препинания в сложносочиненном предложении, сложноподчиненном предложении».</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«Отработка Задания 12».</w:t>
            </w:r>
          </w:p>
        </w:tc>
        <w:tc>
          <w:tcPr>
            <w:tcW w:w="1786" w:type="dxa"/>
            <w:tcBorders>
              <w:top w:val="single" w:sz="4" w:space="0" w:color="auto"/>
            </w:tcBorders>
          </w:tcPr>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rPr>
          <w:trHeight w:val="557"/>
        </w:trPr>
        <w:tc>
          <w:tcPr>
            <w:tcW w:w="280" w:type="dxa"/>
            <w:tcBorders>
              <w:top w:val="single" w:sz="4" w:space="0" w:color="auto"/>
            </w:tcBorders>
          </w:tcPr>
          <w:p w:rsidR="00F57AC9" w:rsidRPr="00F57AC9" w:rsidRDefault="00F57AC9" w:rsidP="009F2174">
            <w:pPr>
              <w:rPr>
                <w:rFonts w:eastAsia="Calibri"/>
                <w:sz w:val="24"/>
                <w:szCs w:val="24"/>
              </w:rPr>
            </w:pPr>
            <w:r w:rsidRPr="00F57AC9">
              <w:rPr>
                <w:rFonts w:eastAsia="Times New Roman,Calibri"/>
                <w:sz w:val="24"/>
                <w:szCs w:val="24"/>
              </w:rPr>
              <w:t>2</w:t>
            </w:r>
            <w:r w:rsidR="00680D20">
              <w:rPr>
                <w:rFonts w:eastAsia="Times New Roman,Calibri"/>
                <w:sz w:val="24"/>
                <w:szCs w:val="24"/>
              </w:rPr>
              <w:t>7</w:t>
            </w:r>
          </w:p>
        </w:tc>
        <w:tc>
          <w:tcPr>
            <w:tcW w:w="2590" w:type="dxa"/>
            <w:tcBorders>
              <w:top w:val="single" w:sz="4" w:space="0" w:color="auto"/>
            </w:tcBorders>
          </w:tcPr>
          <w:p w:rsidR="00F57AC9" w:rsidRPr="00F57AC9" w:rsidRDefault="009F2174" w:rsidP="00F57AC9">
            <w:pPr>
              <w:rPr>
                <w:rFonts w:eastAsia="Calibri"/>
                <w:sz w:val="24"/>
                <w:szCs w:val="24"/>
              </w:rPr>
            </w:pPr>
            <w:r w:rsidRPr="00F57AC9">
              <w:rPr>
                <w:rFonts w:eastAsia="Calibri"/>
                <w:sz w:val="24"/>
                <w:szCs w:val="24"/>
              </w:rPr>
              <w:t>Многокомпонентные синтаксические</w:t>
            </w:r>
            <w:r w:rsidR="00F57AC9" w:rsidRPr="00F57AC9">
              <w:rPr>
                <w:rFonts w:eastAsia="Calibri"/>
                <w:sz w:val="24"/>
                <w:szCs w:val="24"/>
              </w:rPr>
              <w:t xml:space="preserve"> конструкции и знаки препинания в них.</w:t>
            </w:r>
          </w:p>
        </w:tc>
        <w:tc>
          <w:tcPr>
            <w:tcW w:w="8669"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«Сложные предложения с различными видами связи»</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«Отработка Задания 13».</w:t>
            </w:r>
          </w:p>
        </w:tc>
        <w:tc>
          <w:tcPr>
            <w:tcW w:w="1786" w:type="dxa"/>
            <w:tcBorders>
              <w:top w:val="single" w:sz="4" w:space="0" w:color="auto"/>
            </w:tcBorders>
          </w:tcPr>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rPr>
          <w:trHeight w:val="411"/>
        </w:trPr>
        <w:tc>
          <w:tcPr>
            <w:tcW w:w="280" w:type="dxa"/>
            <w:tcBorders>
              <w:top w:val="single" w:sz="4" w:space="0" w:color="auto"/>
            </w:tcBorders>
          </w:tcPr>
          <w:p w:rsidR="00F57AC9" w:rsidRPr="00F57AC9" w:rsidRDefault="00680D20" w:rsidP="00F57AC9">
            <w:pPr>
              <w:rPr>
                <w:rFonts w:eastAsia="Calibri"/>
                <w:sz w:val="24"/>
                <w:szCs w:val="24"/>
              </w:rPr>
            </w:pPr>
            <w:r>
              <w:rPr>
                <w:rFonts w:eastAsia="Times New Roman,Calibri"/>
                <w:sz w:val="24"/>
                <w:szCs w:val="24"/>
              </w:rPr>
              <w:t>28</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Употребление знаков препинания в бессоюзных сложных предложениях.</w:t>
            </w:r>
          </w:p>
        </w:tc>
        <w:tc>
          <w:tcPr>
            <w:tcW w:w="8669"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Синтаксическая викторина «Побудь управленцем!»</w:t>
            </w:r>
          </w:p>
          <w:p w:rsidR="00F57AC9" w:rsidRPr="00F57AC9" w:rsidRDefault="00F57AC9" w:rsidP="00F57AC9">
            <w:pPr>
              <w:rPr>
                <w:rFonts w:eastAsia="Calibri"/>
                <w:sz w:val="24"/>
                <w:szCs w:val="24"/>
              </w:rPr>
            </w:pPr>
            <w:r w:rsidRPr="00F57AC9">
              <w:rPr>
                <w:rFonts w:eastAsia="Times New Roman,Calibri"/>
                <w:sz w:val="24"/>
                <w:szCs w:val="24"/>
              </w:rPr>
              <w:t>Практикум: «Сложные бессоюзные предложения. Отработка Задания 14»</w:t>
            </w:r>
          </w:p>
        </w:tc>
        <w:tc>
          <w:tcPr>
            <w:tcW w:w="1786" w:type="dxa"/>
            <w:tcBorders>
              <w:top w:val="single" w:sz="4" w:space="0" w:color="auto"/>
            </w:tcBorders>
          </w:tcPr>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rPr>
          <w:trHeight w:val="421"/>
        </w:trPr>
        <w:tc>
          <w:tcPr>
            <w:tcW w:w="280" w:type="dxa"/>
            <w:tcBorders>
              <w:top w:val="single" w:sz="4" w:space="0" w:color="auto"/>
            </w:tcBorders>
          </w:tcPr>
          <w:p w:rsidR="00F57AC9" w:rsidRPr="00F57AC9" w:rsidRDefault="00680D20" w:rsidP="009F2174">
            <w:pPr>
              <w:rPr>
                <w:rFonts w:eastAsia="Calibri"/>
                <w:sz w:val="24"/>
                <w:szCs w:val="24"/>
              </w:rPr>
            </w:pPr>
            <w:r>
              <w:rPr>
                <w:rFonts w:eastAsia="Times New Roman,Calibri"/>
                <w:sz w:val="24"/>
                <w:szCs w:val="24"/>
              </w:rPr>
              <w:t>29</w:t>
            </w:r>
          </w:p>
        </w:tc>
        <w:tc>
          <w:tcPr>
            <w:tcW w:w="2590" w:type="dxa"/>
            <w:tcBorders>
              <w:top w:val="single" w:sz="4" w:space="0" w:color="auto"/>
            </w:tcBorders>
          </w:tcPr>
          <w:p w:rsidR="00F57AC9" w:rsidRPr="00F57AC9" w:rsidRDefault="00F57AC9" w:rsidP="00F57AC9">
            <w:pPr>
              <w:rPr>
                <w:sz w:val="24"/>
                <w:szCs w:val="24"/>
              </w:rPr>
            </w:pPr>
            <w:r w:rsidRPr="00F57AC9">
              <w:rPr>
                <w:sz w:val="24"/>
                <w:szCs w:val="24"/>
              </w:rPr>
              <w:t>Синтаксический минимум.</w:t>
            </w:r>
          </w:p>
        </w:tc>
        <w:tc>
          <w:tcPr>
            <w:tcW w:w="8669" w:type="dxa"/>
            <w:tcBorders>
              <w:top w:val="single" w:sz="4" w:space="0" w:color="auto"/>
            </w:tcBorders>
          </w:tcPr>
          <w:p w:rsidR="00F57AC9" w:rsidRPr="00F57AC9" w:rsidRDefault="00F57AC9" w:rsidP="00F57AC9">
            <w:pPr>
              <w:rPr>
                <w:sz w:val="24"/>
                <w:szCs w:val="24"/>
              </w:rPr>
            </w:pPr>
            <w:r w:rsidRPr="00F57AC9">
              <w:rPr>
                <w:sz w:val="24"/>
                <w:szCs w:val="24"/>
              </w:rPr>
              <w:t>Игра «Ты эксперт».</w:t>
            </w:r>
          </w:p>
          <w:p w:rsidR="00F57AC9" w:rsidRPr="00F57AC9" w:rsidRDefault="00F57AC9" w:rsidP="00F57AC9">
            <w:pPr>
              <w:rPr>
                <w:sz w:val="24"/>
                <w:szCs w:val="24"/>
              </w:rPr>
            </w:pPr>
            <w:r w:rsidRPr="00F57AC9">
              <w:rPr>
                <w:sz w:val="24"/>
                <w:szCs w:val="24"/>
              </w:rPr>
              <w:t xml:space="preserve">Практикум: «Выполнение тестовых заданий». </w:t>
            </w:r>
          </w:p>
        </w:tc>
        <w:tc>
          <w:tcPr>
            <w:tcW w:w="1786" w:type="dxa"/>
            <w:tcBorders>
              <w:top w:val="single" w:sz="4" w:space="0" w:color="auto"/>
            </w:tcBorders>
          </w:tcPr>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rPr>
          <w:trHeight w:val="412"/>
        </w:trPr>
        <w:tc>
          <w:tcPr>
            <w:tcW w:w="280" w:type="dxa"/>
          </w:tcPr>
          <w:p w:rsidR="00F57AC9" w:rsidRPr="00F57AC9" w:rsidRDefault="00680D20" w:rsidP="009F2174">
            <w:pPr>
              <w:rPr>
                <w:rFonts w:eastAsia="Calibri"/>
                <w:sz w:val="24"/>
                <w:szCs w:val="24"/>
              </w:rPr>
            </w:pPr>
            <w:r>
              <w:rPr>
                <w:rFonts w:eastAsia="Times New Roman,Calibri"/>
                <w:sz w:val="24"/>
                <w:szCs w:val="24"/>
              </w:rPr>
              <w:t>30</w:t>
            </w:r>
          </w:p>
        </w:tc>
        <w:tc>
          <w:tcPr>
            <w:tcW w:w="2590" w:type="dxa"/>
          </w:tcPr>
          <w:p w:rsidR="00F57AC9" w:rsidRPr="00F57AC9" w:rsidRDefault="00F57AC9" w:rsidP="00F57AC9">
            <w:pPr>
              <w:rPr>
                <w:sz w:val="24"/>
                <w:szCs w:val="24"/>
              </w:rPr>
            </w:pPr>
            <w:r w:rsidRPr="00F57AC9">
              <w:rPr>
                <w:sz w:val="24"/>
                <w:szCs w:val="24"/>
              </w:rPr>
              <w:t>Функциональные стили. Стилистические нормы.</w:t>
            </w:r>
          </w:p>
        </w:tc>
        <w:tc>
          <w:tcPr>
            <w:tcW w:w="8669" w:type="dxa"/>
          </w:tcPr>
          <w:p w:rsidR="00F57AC9" w:rsidRPr="00F57AC9" w:rsidRDefault="00F57AC9" w:rsidP="00F57AC9">
            <w:pPr>
              <w:rPr>
                <w:sz w:val="24"/>
                <w:szCs w:val="24"/>
              </w:rPr>
            </w:pPr>
            <w:r w:rsidRPr="00F57AC9">
              <w:rPr>
                <w:sz w:val="24"/>
                <w:szCs w:val="24"/>
              </w:rPr>
              <w:t>Лекция учителя «Функциональные стили».</w:t>
            </w:r>
          </w:p>
          <w:p w:rsidR="00F57AC9" w:rsidRPr="00F57AC9" w:rsidRDefault="00F57AC9" w:rsidP="00F57AC9">
            <w:pPr>
              <w:rPr>
                <w:sz w:val="24"/>
                <w:szCs w:val="24"/>
              </w:rPr>
            </w:pPr>
            <w:r w:rsidRPr="00F57AC9">
              <w:rPr>
                <w:sz w:val="24"/>
                <w:szCs w:val="24"/>
              </w:rPr>
              <w:t xml:space="preserve">Практикум: «Выполнение тестовых заданий». </w:t>
            </w:r>
          </w:p>
          <w:p w:rsidR="00F57AC9" w:rsidRPr="00F57AC9" w:rsidRDefault="00F57AC9" w:rsidP="00F57AC9">
            <w:pPr>
              <w:rPr>
                <w:rFonts w:eastAsia="Calibri"/>
                <w:sz w:val="24"/>
                <w:szCs w:val="24"/>
              </w:rPr>
            </w:pPr>
          </w:p>
        </w:tc>
        <w:tc>
          <w:tcPr>
            <w:tcW w:w="1786" w:type="dxa"/>
          </w:tcPr>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c>
          <w:tcPr>
            <w:tcW w:w="280" w:type="dxa"/>
          </w:tcPr>
          <w:p w:rsidR="00F57AC9" w:rsidRPr="00F57AC9" w:rsidRDefault="00F57AC9" w:rsidP="009F2174">
            <w:pPr>
              <w:rPr>
                <w:rFonts w:eastAsia="Calibri"/>
                <w:sz w:val="24"/>
                <w:szCs w:val="24"/>
              </w:rPr>
            </w:pPr>
            <w:r w:rsidRPr="00F57AC9">
              <w:rPr>
                <w:rFonts w:eastAsia="Times New Roman,Calibri"/>
                <w:sz w:val="24"/>
                <w:szCs w:val="24"/>
              </w:rPr>
              <w:t>3</w:t>
            </w:r>
            <w:r w:rsidR="00680D20">
              <w:rPr>
                <w:rFonts w:eastAsia="Times New Roman,Calibri"/>
                <w:sz w:val="24"/>
                <w:szCs w:val="24"/>
              </w:rPr>
              <w:t>1</w:t>
            </w:r>
          </w:p>
        </w:tc>
        <w:tc>
          <w:tcPr>
            <w:tcW w:w="2590" w:type="dxa"/>
          </w:tcPr>
          <w:p w:rsidR="00F57AC9" w:rsidRPr="00F57AC9" w:rsidRDefault="00F57AC9" w:rsidP="00F57AC9">
            <w:pPr>
              <w:rPr>
                <w:sz w:val="24"/>
                <w:szCs w:val="24"/>
              </w:rPr>
            </w:pPr>
            <w:r w:rsidRPr="00F57AC9">
              <w:rPr>
                <w:sz w:val="24"/>
                <w:szCs w:val="24"/>
              </w:rPr>
              <w:t>Функционально-смысловые типы речи.</w:t>
            </w:r>
          </w:p>
        </w:tc>
        <w:tc>
          <w:tcPr>
            <w:tcW w:w="8669" w:type="dxa"/>
          </w:tcPr>
          <w:p w:rsidR="00F57AC9" w:rsidRPr="00F57AC9" w:rsidRDefault="00F57AC9" w:rsidP="00F57AC9">
            <w:pPr>
              <w:rPr>
                <w:sz w:val="24"/>
                <w:szCs w:val="24"/>
              </w:rPr>
            </w:pPr>
            <w:r w:rsidRPr="00F57AC9">
              <w:rPr>
                <w:sz w:val="24"/>
                <w:szCs w:val="24"/>
              </w:rPr>
              <w:t>Проект-презентация по теме «Типы речи в нашей языковой практике».</w:t>
            </w:r>
          </w:p>
          <w:p w:rsidR="00F57AC9" w:rsidRPr="00F57AC9" w:rsidRDefault="00F57AC9" w:rsidP="00F57AC9">
            <w:pPr>
              <w:rPr>
                <w:sz w:val="24"/>
                <w:szCs w:val="24"/>
              </w:rPr>
            </w:pPr>
            <w:r w:rsidRPr="00F57AC9">
              <w:rPr>
                <w:sz w:val="24"/>
                <w:szCs w:val="24"/>
              </w:rPr>
              <w:t>Практикум: «</w:t>
            </w:r>
            <w:r w:rsidR="00DE63EF" w:rsidRPr="00F57AC9">
              <w:rPr>
                <w:sz w:val="24"/>
                <w:szCs w:val="24"/>
              </w:rPr>
              <w:t>Выполнение заданий</w:t>
            </w:r>
            <w:r w:rsidRPr="00F57AC9">
              <w:rPr>
                <w:sz w:val="24"/>
                <w:szCs w:val="24"/>
              </w:rPr>
              <w:t xml:space="preserve"> «Поразмышляем вместе». </w:t>
            </w:r>
          </w:p>
          <w:p w:rsidR="00F57AC9" w:rsidRPr="00F57AC9" w:rsidRDefault="00F57AC9" w:rsidP="00F57AC9">
            <w:pPr>
              <w:rPr>
                <w:rFonts w:eastAsia="Calibri"/>
                <w:sz w:val="24"/>
                <w:szCs w:val="24"/>
              </w:rPr>
            </w:pPr>
          </w:p>
        </w:tc>
        <w:tc>
          <w:tcPr>
            <w:tcW w:w="1786" w:type="dxa"/>
          </w:tcPr>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c>
          <w:tcPr>
            <w:tcW w:w="280" w:type="dxa"/>
          </w:tcPr>
          <w:p w:rsidR="00F57AC9" w:rsidRPr="00F57AC9" w:rsidRDefault="00F57AC9" w:rsidP="00F57AC9">
            <w:pPr>
              <w:rPr>
                <w:rFonts w:eastAsia="Times New Roman,Calibri"/>
                <w:sz w:val="24"/>
                <w:szCs w:val="24"/>
              </w:rPr>
            </w:pPr>
            <w:r w:rsidRPr="00F57AC9">
              <w:rPr>
                <w:rFonts w:eastAsia="Times New Roman,Calibri"/>
                <w:sz w:val="24"/>
                <w:szCs w:val="24"/>
              </w:rPr>
              <w:t>3</w:t>
            </w:r>
            <w:r w:rsidR="00680D20">
              <w:rPr>
                <w:rFonts w:eastAsia="Times New Roman,Calibri"/>
                <w:sz w:val="24"/>
                <w:szCs w:val="24"/>
              </w:rPr>
              <w:t>2-33</w:t>
            </w:r>
          </w:p>
          <w:p w:rsidR="00F57AC9" w:rsidRPr="00F57AC9" w:rsidRDefault="00F57AC9" w:rsidP="00F57AC9">
            <w:pPr>
              <w:rPr>
                <w:rFonts w:eastAsia="Times New Roman,Calibri"/>
                <w:sz w:val="24"/>
                <w:szCs w:val="24"/>
              </w:rPr>
            </w:pPr>
          </w:p>
          <w:p w:rsidR="00F57AC9" w:rsidRPr="00F57AC9" w:rsidRDefault="00F57AC9" w:rsidP="00F57AC9">
            <w:pPr>
              <w:rPr>
                <w:rFonts w:eastAsia="Times New Roman,Calibri"/>
                <w:sz w:val="24"/>
                <w:szCs w:val="24"/>
              </w:rPr>
            </w:pPr>
          </w:p>
          <w:p w:rsidR="00F57AC9" w:rsidRPr="00F57AC9" w:rsidRDefault="00F57AC9" w:rsidP="00F57AC9">
            <w:pPr>
              <w:rPr>
                <w:rFonts w:eastAsia="Times New Roman,Calibri"/>
                <w:sz w:val="24"/>
                <w:szCs w:val="24"/>
              </w:rPr>
            </w:pPr>
          </w:p>
          <w:p w:rsidR="00F57AC9" w:rsidRPr="00F57AC9" w:rsidRDefault="00F57AC9" w:rsidP="00F57AC9">
            <w:pPr>
              <w:rPr>
                <w:rFonts w:eastAsia="Times New Roman,Calibri"/>
                <w:sz w:val="24"/>
                <w:szCs w:val="24"/>
              </w:rPr>
            </w:pPr>
          </w:p>
          <w:p w:rsidR="00F57AC9" w:rsidRPr="00F57AC9" w:rsidRDefault="00F57AC9" w:rsidP="009F2174">
            <w:pPr>
              <w:rPr>
                <w:rFonts w:eastAsia="Calibri"/>
                <w:sz w:val="24"/>
                <w:szCs w:val="24"/>
              </w:rPr>
            </w:pPr>
            <w:r w:rsidRPr="00F57AC9">
              <w:rPr>
                <w:rFonts w:eastAsia="Times New Roman,Calibri"/>
                <w:sz w:val="24"/>
                <w:szCs w:val="24"/>
              </w:rPr>
              <w:t>3</w:t>
            </w:r>
            <w:r w:rsidR="009F2174">
              <w:rPr>
                <w:rFonts w:eastAsia="Times New Roman,Calibri"/>
                <w:sz w:val="24"/>
                <w:szCs w:val="24"/>
              </w:rPr>
              <w:t>4</w:t>
            </w:r>
          </w:p>
        </w:tc>
        <w:tc>
          <w:tcPr>
            <w:tcW w:w="2590" w:type="dxa"/>
          </w:tcPr>
          <w:p w:rsidR="00F57AC9" w:rsidRPr="00F57AC9" w:rsidRDefault="00F57AC9" w:rsidP="00F57AC9">
            <w:pPr>
              <w:rPr>
                <w:rFonts w:eastAsia="Calibri"/>
                <w:sz w:val="24"/>
                <w:szCs w:val="24"/>
              </w:rPr>
            </w:pPr>
            <w:r w:rsidRPr="00F57AC9">
              <w:rPr>
                <w:rFonts w:eastAsia="Calibri"/>
                <w:sz w:val="24"/>
                <w:szCs w:val="24"/>
              </w:rPr>
              <w:t>Правописные (орфографические и пунктуационные) нормы.</w:t>
            </w:r>
          </w:p>
          <w:p w:rsidR="00F57AC9" w:rsidRPr="00F57AC9" w:rsidRDefault="00F57AC9" w:rsidP="00F57AC9">
            <w:pPr>
              <w:rPr>
                <w:rFonts w:eastAsia="Calibri"/>
                <w:sz w:val="24"/>
                <w:szCs w:val="24"/>
              </w:rPr>
            </w:pPr>
          </w:p>
          <w:p w:rsidR="00F57AC9" w:rsidRPr="00F57AC9" w:rsidRDefault="00F57AC9" w:rsidP="00F57AC9">
            <w:pPr>
              <w:rPr>
                <w:rFonts w:eastAsia="Calibri"/>
                <w:sz w:val="24"/>
                <w:szCs w:val="24"/>
              </w:rPr>
            </w:pPr>
            <w:r w:rsidRPr="00F57AC9">
              <w:rPr>
                <w:rFonts w:eastAsia="Calibri"/>
                <w:sz w:val="24"/>
                <w:szCs w:val="24"/>
              </w:rPr>
              <w:t>Итоговый турнир</w:t>
            </w:r>
          </w:p>
        </w:tc>
        <w:tc>
          <w:tcPr>
            <w:tcW w:w="8669" w:type="dxa"/>
          </w:tcPr>
          <w:p w:rsidR="00F57AC9" w:rsidRPr="00F57AC9" w:rsidRDefault="00F57AC9" w:rsidP="00F57AC9">
            <w:pPr>
              <w:rPr>
                <w:rFonts w:eastAsia="Calibri"/>
                <w:sz w:val="24"/>
                <w:szCs w:val="24"/>
              </w:rPr>
            </w:pPr>
            <w:r w:rsidRPr="00F57AC9">
              <w:rPr>
                <w:rFonts w:eastAsia="Times New Roman,Calibri"/>
                <w:sz w:val="24"/>
                <w:szCs w:val="24"/>
              </w:rPr>
              <w:t>Лекция учителя: «Орфографическая и пунктуационная грамотность как неотъемлемая часть речевой культуры. Орфография как раздел лингвистики. Основные принципы русской орфографии. Правила русской орфографии. Пунктуация как система постановки знаков препинания. Интонационно-мелодические законы русской речи. Правила русской пунктуации».</w:t>
            </w:r>
          </w:p>
          <w:p w:rsidR="00F57AC9" w:rsidRPr="00F57AC9" w:rsidRDefault="00F57AC9" w:rsidP="00F57AC9">
            <w:pPr>
              <w:rPr>
                <w:rFonts w:eastAsia="Calibri"/>
                <w:sz w:val="24"/>
                <w:szCs w:val="24"/>
              </w:rPr>
            </w:pPr>
            <w:r w:rsidRPr="00F57AC9">
              <w:rPr>
                <w:rFonts w:eastAsia="Calibri"/>
                <w:sz w:val="24"/>
                <w:szCs w:val="24"/>
              </w:rPr>
              <w:t>Олимпиада «Блиц - турнир по русскому языку»</w:t>
            </w:r>
          </w:p>
        </w:tc>
        <w:tc>
          <w:tcPr>
            <w:tcW w:w="1786" w:type="dxa"/>
          </w:tcPr>
          <w:p w:rsidR="00F57AC9" w:rsidRPr="00F57AC9" w:rsidRDefault="00680D20" w:rsidP="00F57AC9">
            <w:pPr>
              <w:rPr>
                <w:rFonts w:eastAsia="Times New Roman,Calibri"/>
                <w:sz w:val="24"/>
                <w:szCs w:val="24"/>
              </w:rPr>
            </w:pPr>
            <w:r>
              <w:rPr>
                <w:rFonts w:eastAsia="Times New Roman,Calibri"/>
                <w:sz w:val="24"/>
                <w:szCs w:val="24"/>
              </w:rPr>
              <w:t>2</w:t>
            </w:r>
          </w:p>
          <w:p w:rsidR="00F57AC9" w:rsidRPr="00F57AC9" w:rsidRDefault="00F57AC9" w:rsidP="00F57AC9">
            <w:pPr>
              <w:rPr>
                <w:rFonts w:eastAsia="Times New Roman,Calibri"/>
                <w:sz w:val="24"/>
                <w:szCs w:val="24"/>
              </w:rPr>
            </w:pPr>
          </w:p>
          <w:p w:rsidR="00F57AC9" w:rsidRPr="00F57AC9" w:rsidRDefault="00F57AC9" w:rsidP="00F57AC9">
            <w:pPr>
              <w:rPr>
                <w:rFonts w:eastAsia="Times New Roman,Calibri"/>
                <w:sz w:val="24"/>
                <w:szCs w:val="24"/>
              </w:rPr>
            </w:pPr>
          </w:p>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c>
          <w:tcPr>
            <w:tcW w:w="280" w:type="dxa"/>
          </w:tcPr>
          <w:p w:rsidR="00F57AC9" w:rsidRPr="00F57AC9" w:rsidRDefault="00F57AC9" w:rsidP="00F57AC9">
            <w:pPr>
              <w:rPr>
                <w:rFonts w:eastAsia="Times New Roman,Calibri"/>
                <w:sz w:val="24"/>
                <w:szCs w:val="24"/>
              </w:rPr>
            </w:pPr>
          </w:p>
        </w:tc>
        <w:tc>
          <w:tcPr>
            <w:tcW w:w="2590" w:type="dxa"/>
          </w:tcPr>
          <w:p w:rsidR="00F57AC9" w:rsidRPr="00F57AC9" w:rsidRDefault="00C6728E" w:rsidP="009F2174">
            <w:pPr>
              <w:rPr>
                <w:rFonts w:eastAsia="Calibri"/>
                <w:sz w:val="24"/>
                <w:szCs w:val="24"/>
              </w:rPr>
            </w:pPr>
            <w:r>
              <w:rPr>
                <w:rFonts w:eastAsia="Calibri"/>
                <w:sz w:val="24"/>
                <w:szCs w:val="24"/>
              </w:rPr>
              <w:t>Итого</w:t>
            </w:r>
            <w:r w:rsidR="00F57AC9" w:rsidRPr="00F57AC9">
              <w:rPr>
                <w:rFonts w:eastAsia="Calibri"/>
                <w:sz w:val="24"/>
                <w:szCs w:val="24"/>
              </w:rPr>
              <w:t>: 3</w:t>
            </w:r>
            <w:r w:rsidR="009F2174">
              <w:rPr>
                <w:rFonts w:eastAsia="Calibri"/>
                <w:sz w:val="24"/>
                <w:szCs w:val="24"/>
              </w:rPr>
              <w:t>4</w:t>
            </w:r>
            <w:r w:rsidR="00F57AC9" w:rsidRPr="00F57AC9">
              <w:rPr>
                <w:rFonts w:eastAsia="Calibri"/>
                <w:sz w:val="24"/>
                <w:szCs w:val="24"/>
              </w:rPr>
              <w:t xml:space="preserve"> </w:t>
            </w:r>
            <w:r>
              <w:rPr>
                <w:rFonts w:eastAsia="Calibri"/>
                <w:sz w:val="24"/>
                <w:szCs w:val="24"/>
              </w:rPr>
              <w:t>недел</w:t>
            </w:r>
            <w:r w:rsidR="009F2174">
              <w:rPr>
                <w:rFonts w:eastAsia="Calibri"/>
                <w:sz w:val="24"/>
                <w:szCs w:val="24"/>
              </w:rPr>
              <w:t>и</w:t>
            </w:r>
            <w:r w:rsidR="00F57AC9" w:rsidRPr="00F57AC9">
              <w:rPr>
                <w:rFonts w:eastAsia="Calibri"/>
                <w:sz w:val="24"/>
                <w:szCs w:val="24"/>
              </w:rPr>
              <w:t xml:space="preserve"> </w:t>
            </w:r>
          </w:p>
        </w:tc>
        <w:tc>
          <w:tcPr>
            <w:tcW w:w="8669" w:type="dxa"/>
          </w:tcPr>
          <w:p w:rsidR="00F57AC9" w:rsidRPr="00F57AC9" w:rsidRDefault="00F57AC9" w:rsidP="00F57AC9">
            <w:pPr>
              <w:rPr>
                <w:rFonts w:eastAsia="Times New Roman,Calibri"/>
                <w:sz w:val="24"/>
                <w:szCs w:val="24"/>
              </w:rPr>
            </w:pPr>
          </w:p>
        </w:tc>
        <w:tc>
          <w:tcPr>
            <w:tcW w:w="1786" w:type="dxa"/>
          </w:tcPr>
          <w:p w:rsidR="00F57AC9" w:rsidRPr="00F57AC9" w:rsidRDefault="00680D20" w:rsidP="00F57AC9">
            <w:pPr>
              <w:rPr>
                <w:rFonts w:eastAsia="Times New Roman,Calibri"/>
                <w:sz w:val="24"/>
                <w:szCs w:val="24"/>
              </w:rPr>
            </w:pPr>
            <w:r>
              <w:rPr>
                <w:rFonts w:eastAsia="Times New Roman,Calibri"/>
                <w:sz w:val="24"/>
                <w:szCs w:val="24"/>
              </w:rPr>
              <w:t>34</w:t>
            </w:r>
            <w:r w:rsidR="009F2174">
              <w:rPr>
                <w:rFonts w:eastAsia="Times New Roman,Calibri"/>
                <w:sz w:val="24"/>
                <w:szCs w:val="24"/>
              </w:rPr>
              <w:t xml:space="preserve"> </w:t>
            </w:r>
            <w:r>
              <w:rPr>
                <w:rFonts w:eastAsia="Times New Roman,Calibri"/>
                <w:sz w:val="24"/>
                <w:szCs w:val="24"/>
              </w:rPr>
              <w:t>часа</w:t>
            </w:r>
          </w:p>
        </w:tc>
      </w:tr>
    </w:tbl>
    <w:p w:rsidR="00F57AC9" w:rsidRDefault="00F57AC9"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70077C" w:rsidRDefault="0070077C" w:rsidP="00F318AB">
      <w:pPr>
        <w:jc w:val="center"/>
        <w:rPr>
          <w:b/>
          <w:color w:val="000000" w:themeColor="text1"/>
        </w:rPr>
      </w:pPr>
    </w:p>
    <w:p w:rsidR="00F57AC9" w:rsidRDefault="00F57AC9" w:rsidP="00F318AB">
      <w:pPr>
        <w:jc w:val="center"/>
        <w:rPr>
          <w:b/>
          <w:color w:val="000000" w:themeColor="text1"/>
        </w:rPr>
      </w:pPr>
    </w:p>
    <w:p w:rsidR="00C6728E" w:rsidRPr="00262808" w:rsidRDefault="00C6728E" w:rsidP="00C6728E">
      <w:pPr>
        <w:jc w:val="center"/>
        <w:rPr>
          <w:b/>
        </w:rPr>
      </w:pPr>
      <w:r w:rsidRPr="00754A82">
        <w:rPr>
          <w:b/>
        </w:rPr>
        <w:lastRenderedPageBreak/>
        <w:t>Календарно-тематическое планирование</w:t>
      </w:r>
    </w:p>
    <w:p w:rsidR="00C6728E" w:rsidRPr="00C6728E" w:rsidRDefault="00C6728E" w:rsidP="00C6728E">
      <w:pPr>
        <w:ind w:left="720" w:right="-143"/>
        <w:contextualSpacing/>
        <w:rPr>
          <w:rFonts w:eastAsiaTheme="minorEastAsia"/>
          <w:b/>
        </w:rPr>
      </w:pPr>
    </w:p>
    <w:tbl>
      <w:tblPr>
        <w:tblStyle w:val="12"/>
        <w:tblW w:w="14502" w:type="dxa"/>
        <w:tblInd w:w="-98" w:type="dxa"/>
        <w:tblLook w:val="04A0"/>
      </w:tblPr>
      <w:tblGrid>
        <w:gridCol w:w="464"/>
        <w:gridCol w:w="2136"/>
        <w:gridCol w:w="2102"/>
        <w:gridCol w:w="864"/>
        <w:gridCol w:w="2036"/>
        <w:gridCol w:w="2394"/>
        <w:gridCol w:w="2023"/>
        <w:gridCol w:w="921"/>
        <w:gridCol w:w="1562"/>
      </w:tblGrid>
      <w:tr w:rsidR="00DE63EF" w:rsidRPr="00724383" w:rsidTr="00FC59A0">
        <w:trPr>
          <w:trHeight w:val="488"/>
        </w:trPr>
        <w:tc>
          <w:tcPr>
            <w:tcW w:w="483" w:type="dxa"/>
            <w:vMerge w:val="restart"/>
          </w:tcPr>
          <w:p w:rsidR="00DE63EF" w:rsidRPr="00724383" w:rsidRDefault="00DE63EF" w:rsidP="00C6728E">
            <w:pPr>
              <w:jc w:val="center"/>
              <w:rPr>
                <w:rFonts w:eastAsia="Calibri"/>
                <w:b/>
                <w:sz w:val="24"/>
                <w:szCs w:val="24"/>
              </w:rPr>
            </w:pPr>
            <w:r w:rsidRPr="00724383">
              <w:rPr>
                <w:rFonts w:eastAsia="Times New Roman,Calibri"/>
                <w:b/>
                <w:bCs/>
                <w:sz w:val="24"/>
                <w:szCs w:val="24"/>
              </w:rPr>
              <w:t>№</w:t>
            </w:r>
          </w:p>
        </w:tc>
        <w:tc>
          <w:tcPr>
            <w:tcW w:w="1975" w:type="dxa"/>
            <w:vMerge w:val="restart"/>
          </w:tcPr>
          <w:p w:rsidR="00DE63EF" w:rsidRPr="00724383" w:rsidRDefault="00DE63EF" w:rsidP="00C6728E">
            <w:pPr>
              <w:jc w:val="center"/>
              <w:rPr>
                <w:rFonts w:eastAsia="Calibri"/>
                <w:b/>
                <w:sz w:val="24"/>
                <w:szCs w:val="24"/>
              </w:rPr>
            </w:pPr>
            <w:r w:rsidRPr="00724383">
              <w:rPr>
                <w:rFonts w:eastAsia="Times New Roman,Calibri"/>
                <w:b/>
                <w:bCs/>
                <w:sz w:val="24"/>
                <w:szCs w:val="24"/>
              </w:rPr>
              <w:t>Тема</w:t>
            </w:r>
          </w:p>
        </w:tc>
        <w:tc>
          <w:tcPr>
            <w:tcW w:w="2426" w:type="dxa"/>
            <w:vMerge w:val="restart"/>
          </w:tcPr>
          <w:p w:rsidR="00DE63EF" w:rsidRPr="00724383" w:rsidRDefault="00DE63EF" w:rsidP="00C6728E">
            <w:pPr>
              <w:jc w:val="center"/>
              <w:rPr>
                <w:rFonts w:eastAsia="Calibri"/>
                <w:b/>
                <w:sz w:val="24"/>
                <w:szCs w:val="24"/>
              </w:rPr>
            </w:pPr>
            <w:r w:rsidRPr="00724383">
              <w:rPr>
                <w:rFonts w:eastAsia="Calibri"/>
                <w:b/>
                <w:sz w:val="24"/>
                <w:szCs w:val="24"/>
              </w:rPr>
              <w:t>Виды деятельности</w:t>
            </w:r>
          </w:p>
        </w:tc>
        <w:tc>
          <w:tcPr>
            <w:tcW w:w="992" w:type="dxa"/>
            <w:vMerge w:val="restart"/>
          </w:tcPr>
          <w:p w:rsidR="00DE63EF" w:rsidRPr="00724383" w:rsidRDefault="00DE63EF" w:rsidP="00C6728E">
            <w:pPr>
              <w:jc w:val="center"/>
              <w:rPr>
                <w:rFonts w:eastAsia="Calibri"/>
                <w:b/>
                <w:sz w:val="24"/>
                <w:szCs w:val="24"/>
              </w:rPr>
            </w:pPr>
            <w:r w:rsidRPr="00724383">
              <w:rPr>
                <w:rFonts w:eastAsia="Times New Roman,Calibri"/>
                <w:b/>
                <w:bCs/>
                <w:sz w:val="24"/>
                <w:szCs w:val="24"/>
              </w:rPr>
              <w:t>Кол-во часов</w:t>
            </w:r>
          </w:p>
        </w:tc>
        <w:tc>
          <w:tcPr>
            <w:tcW w:w="6400" w:type="dxa"/>
            <w:gridSpan w:val="3"/>
          </w:tcPr>
          <w:p w:rsidR="00DE63EF" w:rsidRPr="00724383" w:rsidRDefault="00DE63EF" w:rsidP="00C6728E">
            <w:pPr>
              <w:jc w:val="center"/>
              <w:rPr>
                <w:rFonts w:eastAsia="Calibri"/>
                <w:b/>
                <w:sz w:val="24"/>
                <w:szCs w:val="24"/>
              </w:rPr>
            </w:pPr>
            <w:r w:rsidRPr="00724383">
              <w:rPr>
                <w:rFonts w:eastAsia="Times New Roman,Calibri"/>
                <w:b/>
                <w:bCs/>
                <w:sz w:val="24"/>
                <w:szCs w:val="24"/>
              </w:rPr>
              <w:t>Планируемые результаты</w:t>
            </w:r>
          </w:p>
        </w:tc>
        <w:tc>
          <w:tcPr>
            <w:tcW w:w="2226" w:type="dxa"/>
            <w:gridSpan w:val="2"/>
          </w:tcPr>
          <w:p w:rsidR="00DE63EF" w:rsidRPr="00724383" w:rsidRDefault="00DE63EF" w:rsidP="00C6728E">
            <w:pPr>
              <w:jc w:val="center"/>
              <w:rPr>
                <w:rFonts w:eastAsia="Times New Roman,Calibri"/>
                <w:b/>
                <w:bCs/>
                <w:sz w:val="24"/>
                <w:szCs w:val="24"/>
              </w:rPr>
            </w:pPr>
            <w:r w:rsidRPr="00724383">
              <w:rPr>
                <w:rFonts w:eastAsia="Times New Roman,Calibri"/>
                <w:b/>
                <w:bCs/>
                <w:sz w:val="24"/>
                <w:szCs w:val="24"/>
              </w:rPr>
              <w:t>Дата проведения</w:t>
            </w:r>
          </w:p>
        </w:tc>
      </w:tr>
      <w:tr w:rsidR="00DE63EF" w:rsidRPr="00724383" w:rsidTr="00DE63EF">
        <w:trPr>
          <w:trHeight w:val="487"/>
        </w:trPr>
        <w:tc>
          <w:tcPr>
            <w:tcW w:w="483" w:type="dxa"/>
            <w:vMerge/>
          </w:tcPr>
          <w:p w:rsidR="00DE63EF" w:rsidRPr="00724383" w:rsidRDefault="00DE63EF" w:rsidP="00C6728E">
            <w:pPr>
              <w:jc w:val="center"/>
              <w:rPr>
                <w:rFonts w:eastAsia="Calibri"/>
                <w:b/>
                <w:sz w:val="24"/>
                <w:szCs w:val="24"/>
              </w:rPr>
            </w:pPr>
          </w:p>
        </w:tc>
        <w:tc>
          <w:tcPr>
            <w:tcW w:w="1975" w:type="dxa"/>
            <w:vMerge/>
          </w:tcPr>
          <w:p w:rsidR="00DE63EF" w:rsidRPr="00724383" w:rsidRDefault="00DE63EF" w:rsidP="00C6728E">
            <w:pPr>
              <w:jc w:val="center"/>
              <w:rPr>
                <w:rFonts w:eastAsia="Calibri"/>
                <w:b/>
                <w:sz w:val="24"/>
                <w:szCs w:val="24"/>
              </w:rPr>
            </w:pPr>
          </w:p>
        </w:tc>
        <w:tc>
          <w:tcPr>
            <w:tcW w:w="2426" w:type="dxa"/>
            <w:vMerge/>
          </w:tcPr>
          <w:p w:rsidR="00DE63EF" w:rsidRPr="00724383" w:rsidRDefault="00DE63EF" w:rsidP="00C6728E">
            <w:pPr>
              <w:jc w:val="center"/>
              <w:rPr>
                <w:rFonts w:eastAsia="Calibri"/>
                <w:b/>
                <w:sz w:val="24"/>
                <w:szCs w:val="24"/>
              </w:rPr>
            </w:pPr>
          </w:p>
        </w:tc>
        <w:tc>
          <w:tcPr>
            <w:tcW w:w="992" w:type="dxa"/>
            <w:vMerge/>
          </w:tcPr>
          <w:p w:rsidR="00DE63EF" w:rsidRPr="00724383" w:rsidRDefault="00DE63EF" w:rsidP="00C6728E">
            <w:pPr>
              <w:jc w:val="center"/>
              <w:rPr>
                <w:rFonts w:eastAsia="Calibri"/>
                <w:b/>
                <w:sz w:val="24"/>
                <w:szCs w:val="24"/>
              </w:rPr>
            </w:pPr>
          </w:p>
        </w:tc>
        <w:tc>
          <w:tcPr>
            <w:tcW w:w="2268" w:type="dxa"/>
          </w:tcPr>
          <w:p w:rsidR="00DE63EF" w:rsidRPr="00724383" w:rsidRDefault="00DE63EF" w:rsidP="00C6728E">
            <w:pPr>
              <w:jc w:val="center"/>
              <w:rPr>
                <w:rFonts w:eastAsia="Calibri"/>
                <w:b/>
                <w:sz w:val="24"/>
                <w:szCs w:val="24"/>
              </w:rPr>
            </w:pPr>
            <w:r w:rsidRPr="00724383">
              <w:rPr>
                <w:rFonts w:eastAsia="Times New Roman,Calibri"/>
                <w:b/>
                <w:bCs/>
                <w:sz w:val="24"/>
                <w:szCs w:val="24"/>
              </w:rPr>
              <w:t>Личностные</w:t>
            </w:r>
          </w:p>
        </w:tc>
        <w:tc>
          <w:tcPr>
            <w:tcW w:w="2410" w:type="dxa"/>
          </w:tcPr>
          <w:p w:rsidR="00DE63EF" w:rsidRPr="00724383" w:rsidRDefault="00DE63EF" w:rsidP="00C6728E">
            <w:pPr>
              <w:jc w:val="center"/>
              <w:rPr>
                <w:rFonts w:eastAsia="Calibri"/>
                <w:b/>
                <w:sz w:val="24"/>
                <w:szCs w:val="24"/>
              </w:rPr>
            </w:pPr>
            <w:proofErr w:type="spellStart"/>
            <w:r w:rsidRPr="00724383">
              <w:rPr>
                <w:rFonts w:eastAsia="Times New Roman,Calibri"/>
                <w:b/>
                <w:bCs/>
                <w:sz w:val="24"/>
                <w:szCs w:val="24"/>
              </w:rPr>
              <w:t>Метапредметные</w:t>
            </w:r>
            <w:proofErr w:type="spellEnd"/>
          </w:p>
        </w:tc>
        <w:tc>
          <w:tcPr>
            <w:tcW w:w="1722" w:type="dxa"/>
          </w:tcPr>
          <w:p w:rsidR="00DE63EF" w:rsidRPr="00724383" w:rsidRDefault="00DE63EF" w:rsidP="00C6728E">
            <w:pPr>
              <w:jc w:val="center"/>
              <w:rPr>
                <w:rFonts w:eastAsia="Calibri"/>
                <w:b/>
                <w:sz w:val="24"/>
                <w:szCs w:val="24"/>
              </w:rPr>
            </w:pPr>
            <w:r w:rsidRPr="00724383">
              <w:rPr>
                <w:rFonts w:eastAsia="Times New Roman,Calibri"/>
                <w:b/>
                <w:bCs/>
                <w:sz w:val="24"/>
                <w:szCs w:val="24"/>
              </w:rPr>
              <w:t>Предметные</w:t>
            </w:r>
          </w:p>
        </w:tc>
        <w:tc>
          <w:tcPr>
            <w:tcW w:w="1113" w:type="dxa"/>
          </w:tcPr>
          <w:p w:rsidR="00DE63EF" w:rsidRPr="00724383" w:rsidRDefault="00DE63EF" w:rsidP="00C6728E">
            <w:pPr>
              <w:jc w:val="center"/>
              <w:rPr>
                <w:rFonts w:eastAsia="Times New Roman,Calibri"/>
                <w:b/>
                <w:bCs/>
                <w:sz w:val="24"/>
                <w:szCs w:val="24"/>
              </w:rPr>
            </w:pPr>
            <w:r w:rsidRPr="00724383">
              <w:rPr>
                <w:rFonts w:eastAsia="Times New Roman,Calibri"/>
                <w:b/>
                <w:bCs/>
                <w:sz w:val="24"/>
                <w:szCs w:val="24"/>
              </w:rPr>
              <w:t>По плану</w:t>
            </w:r>
          </w:p>
        </w:tc>
        <w:tc>
          <w:tcPr>
            <w:tcW w:w="1113" w:type="dxa"/>
          </w:tcPr>
          <w:p w:rsidR="00DE63EF" w:rsidRPr="00724383" w:rsidRDefault="00DE63EF" w:rsidP="00C6728E">
            <w:pPr>
              <w:jc w:val="center"/>
              <w:rPr>
                <w:rFonts w:eastAsia="Times New Roman,Calibri"/>
                <w:b/>
                <w:bCs/>
                <w:sz w:val="24"/>
                <w:szCs w:val="24"/>
              </w:rPr>
            </w:pPr>
            <w:r w:rsidRPr="00724383">
              <w:rPr>
                <w:rFonts w:eastAsia="Times New Roman,Calibri"/>
                <w:b/>
                <w:bCs/>
                <w:sz w:val="24"/>
                <w:szCs w:val="24"/>
              </w:rPr>
              <w:t xml:space="preserve">Фактически </w:t>
            </w:r>
          </w:p>
        </w:tc>
      </w:tr>
      <w:tr w:rsidR="00DE63EF" w:rsidRPr="00724383" w:rsidTr="00DE63EF">
        <w:tc>
          <w:tcPr>
            <w:tcW w:w="483" w:type="dxa"/>
          </w:tcPr>
          <w:p w:rsidR="00DE63EF" w:rsidRPr="00724383" w:rsidRDefault="00680D20" w:rsidP="00C6728E">
            <w:pPr>
              <w:rPr>
                <w:rFonts w:eastAsia="Calibri"/>
                <w:sz w:val="24"/>
                <w:szCs w:val="24"/>
              </w:rPr>
            </w:pPr>
            <w:r>
              <w:rPr>
                <w:rFonts w:eastAsia="Times New Roman,Calibri"/>
                <w:sz w:val="24"/>
                <w:szCs w:val="24"/>
              </w:rPr>
              <w:t>1</w:t>
            </w:r>
          </w:p>
        </w:tc>
        <w:tc>
          <w:tcPr>
            <w:tcW w:w="1975" w:type="dxa"/>
          </w:tcPr>
          <w:p w:rsidR="00DE63EF" w:rsidRPr="00724383" w:rsidRDefault="00DE63EF" w:rsidP="00C6728E">
            <w:pPr>
              <w:rPr>
                <w:rFonts w:eastAsiaTheme="minorEastAsia"/>
                <w:sz w:val="24"/>
                <w:szCs w:val="24"/>
              </w:rPr>
            </w:pPr>
            <w:r w:rsidRPr="00724383">
              <w:rPr>
                <w:rFonts w:eastAsiaTheme="minorEastAsia"/>
                <w:sz w:val="24"/>
                <w:szCs w:val="24"/>
              </w:rPr>
              <w:t xml:space="preserve">Речевая </w:t>
            </w:r>
          </w:p>
          <w:p w:rsidR="00DE63EF" w:rsidRPr="00724383" w:rsidRDefault="00DE63EF" w:rsidP="00C6728E">
            <w:pPr>
              <w:rPr>
                <w:rFonts w:eastAsia="Calibri"/>
                <w:sz w:val="24"/>
                <w:szCs w:val="24"/>
              </w:rPr>
            </w:pPr>
            <w:r w:rsidRPr="00724383">
              <w:rPr>
                <w:rFonts w:eastAsiaTheme="minorEastAsia"/>
                <w:sz w:val="24"/>
                <w:szCs w:val="24"/>
              </w:rPr>
              <w:t>культура – часть общечеловеческой культуры. Культура языка. Культура речи.</w:t>
            </w:r>
          </w:p>
        </w:tc>
        <w:tc>
          <w:tcPr>
            <w:tcW w:w="2426" w:type="dxa"/>
          </w:tcPr>
          <w:p w:rsidR="00DE63EF" w:rsidRPr="00724383" w:rsidRDefault="00DE63EF" w:rsidP="00C6728E">
            <w:pPr>
              <w:rPr>
                <w:rFonts w:eastAsia="Calibri"/>
                <w:sz w:val="24"/>
                <w:szCs w:val="24"/>
              </w:rPr>
            </w:pPr>
            <w:r w:rsidRPr="00724383">
              <w:rPr>
                <w:rFonts w:eastAsia="Times New Roman,Calibri"/>
                <w:sz w:val="24"/>
                <w:szCs w:val="24"/>
              </w:rPr>
              <w:t>Восприятие лекции учителя. Работа над анализом структуры экзаменационной работы по русскому языку в формате ОГЭ и критерии ее оценивания.</w:t>
            </w:r>
          </w:p>
        </w:tc>
        <w:tc>
          <w:tcPr>
            <w:tcW w:w="992" w:type="dxa"/>
          </w:tcPr>
          <w:p w:rsidR="00DE63EF" w:rsidRPr="00724383" w:rsidRDefault="00680D20" w:rsidP="00C6728E">
            <w:pPr>
              <w:rPr>
                <w:rFonts w:eastAsia="Calibri"/>
                <w:sz w:val="24"/>
                <w:szCs w:val="24"/>
              </w:rPr>
            </w:pPr>
            <w:r>
              <w:rPr>
                <w:rFonts w:eastAsia="Times New Roman,Calibri"/>
                <w:sz w:val="24"/>
                <w:szCs w:val="24"/>
              </w:rPr>
              <w:t>1</w:t>
            </w:r>
          </w:p>
        </w:tc>
        <w:tc>
          <w:tcPr>
            <w:tcW w:w="2268" w:type="dxa"/>
          </w:tcPr>
          <w:p w:rsidR="00DE63EF" w:rsidRPr="00724383" w:rsidRDefault="00DE63EF" w:rsidP="00C6728E">
            <w:pPr>
              <w:rPr>
                <w:rFonts w:eastAsia="Calibri"/>
                <w:sz w:val="24"/>
                <w:szCs w:val="24"/>
              </w:rPr>
            </w:pPr>
            <w:r w:rsidRPr="00724383">
              <w:rPr>
                <w:sz w:val="24"/>
                <w:szCs w:val="24"/>
              </w:rPr>
              <w:t>Формирование сознания того, что русский язык – важнейший показатель культуры человека. Развивать любовь и уважение к Отечеству, его языку как выразителю национального самосознания народа.</w:t>
            </w:r>
          </w:p>
        </w:tc>
        <w:tc>
          <w:tcPr>
            <w:tcW w:w="2410" w:type="dxa"/>
          </w:tcPr>
          <w:p w:rsidR="00DE63EF" w:rsidRPr="00724383" w:rsidRDefault="00DE63EF" w:rsidP="00C6728E">
            <w:pPr>
              <w:rPr>
                <w:sz w:val="24"/>
                <w:szCs w:val="24"/>
              </w:rPr>
            </w:pPr>
            <w:r w:rsidRPr="00724383">
              <w:rPr>
                <w:b/>
                <w:bCs/>
                <w:sz w:val="24"/>
                <w:szCs w:val="24"/>
              </w:rPr>
              <w:t>Коммуникативные</w:t>
            </w:r>
            <w:r w:rsidRPr="00724383">
              <w:rPr>
                <w:sz w:val="24"/>
                <w:szCs w:val="24"/>
              </w:rPr>
              <w:t>:</w:t>
            </w:r>
          </w:p>
          <w:p w:rsidR="00DE63EF" w:rsidRPr="00724383" w:rsidRDefault="00DE63EF" w:rsidP="00C6728E">
            <w:pPr>
              <w:rPr>
                <w:sz w:val="24"/>
                <w:szCs w:val="24"/>
              </w:rPr>
            </w:pPr>
            <w:r w:rsidRPr="00724383">
              <w:rPr>
                <w:sz w:val="24"/>
                <w:szCs w:val="24"/>
              </w:rPr>
              <w:t>пользоваться разными видами чтения, слушать и слышать друг друга, с точностью и полнотой выражать свои мысли в соответствии с задачами и условиями коммуникации.</w:t>
            </w:r>
          </w:p>
          <w:p w:rsidR="00DE63EF" w:rsidRPr="00724383" w:rsidRDefault="00DE63EF" w:rsidP="00C6728E">
            <w:pPr>
              <w:rPr>
                <w:sz w:val="24"/>
                <w:szCs w:val="24"/>
              </w:rPr>
            </w:pPr>
            <w:proofErr w:type="gramStart"/>
            <w:r w:rsidRPr="00724383">
              <w:rPr>
                <w:b/>
                <w:bCs/>
                <w:sz w:val="24"/>
                <w:szCs w:val="24"/>
              </w:rPr>
              <w:t>Регулятивные</w:t>
            </w:r>
            <w:proofErr w:type="gramEnd"/>
            <w:r w:rsidRPr="00724383">
              <w:rPr>
                <w:b/>
                <w:bCs/>
                <w:sz w:val="24"/>
                <w:szCs w:val="24"/>
              </w:rPr>
              <w:t>:</w:t>
            </w:r>
            <w:r w:rsidRPr="00724383">
              <w:rPr>
                <w:sz w:val="24"/>
                <w:szCs w:val="24"/>
              </w:rPr>
              <w:t xml:space="preserve"> самостоятельно выделять и формулировать познавательную цель, искать, выделять и преобразовывать необходимую информацию.</w:t>
            </w:r>
          </w:p>
          <w:p w:rsidR="00DE63EF" w:rsidRPr="00724383" w:rsidRDefault="00DE63EF" w:rsidP="00C6728E">
            <w:pPr>
              <w:rPr>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исследования структуры, </w:t>
            </w:r>
            <w:r w:rsidRPr="00724383">
              <w:rPr>
                <w:sz w:val="24"/>
                <w:szCs w:val="24"/>
              </w:rPr>
              <w:lastRenderedPageBreak/>
              <w:t>содержания и значения слова, предложения, текста.</w:t>
            </w:r>
          </w:p>
        </w:tc>
        <w:tc>
          <w:tcPr>
            <w:tcW w:w="1722" w:type="dxa"/>
          </w:tcPr>
          <w:p w:rsidR="00DE63EF" w:rsidRPr="00724383" w:rsidRDefault="00DE63EF" w:rsidP="00C6728E">
            <w:pPr>
              <w:rPr>
                <w:rFonts w:eastAsia="Calibri"/>
                <w:sz w:val="24"/>
                <w:szCs w:val="24"/>
              </w:rPr>
            </w:pPr>
            <w:r w:rsidRPr="00724383">
              <w:rPr>
                <w:sz w:val="24"/>
                <w:szCs w:val="24"/>
              </w:rPr>
              <w:lastRenderedPageBreak/>
              <w:t>Научиться формулировать высказывания на лингвистическую тему и составлять рассуждения. Проводить стилистический анализ текста.</w:t>
            </w:r>
          </w:p>
        </w:tc>
        <w:tc>
          <w:tcPr>
            <w:tcW w:w="1113" w:type="dxa"/>
          </w:tcPr>
          <w:p w:rsidR="00DE63EF" w:rsidRPr="00724383" w:rsidRDefault="00DE63EF" w:rsidP="00C6728E">
            <w:pPr>
              <w:rPr>
                <w:sz w:val="24"/>
                <w:szCs w:val="24"/>
              </w:rPr>
            </w:pPr>
          </w:p>
        </w:tc>
        <w:tc>
          <w:tcPr>
            <w:tcW w:w="1113" w:type="dxa"/>
          </w:tcPr>
          <w:p w:rsidR="00DE63EF" w:rsidRPr="00724383" w:rsidRDefault="00DE63EF" w:rsidP="00C6728E">
            <w:pPr>
              <w:rPr>
                <w:sz w:val="24"/>
                <w:szCs w:val="24"/>
              </w:rPr>
            </w:pPr>
          </w:p>
        </w:tc>
      </w:tr>
      <w:tr w:rsidR="00DE63EF" w:rsidRPr="00724383" w:rsidTr="00DE63EF">
        <w:tc>
          <w:tcPr>
            <w:tcW w:w="483" w:type="dxa"/>
          </w:tcPr>
          <w:p w:rsidR="00DE63EF" w:rsidRPr="00724383" w:rsidRDefault="00680D20" w:rsidP="00C6728E">
            <w:pPr>
              <w:rPr>
                <w:rFonts w:eastAsia="Calibri"/>
                <w:sz w:val="24"/>
                <w:szCs w:val="24"/>
              </w:rPr>
            </w:pPr>
            <w:r>
              <w:rPr>
                <w:rFonts w:eastAsia="Times New Roman,Calibri"/>
                <w:sz w:val="24"/>
                <w:szCs w:val="24"/>
              </w:rPr>
              <w:lastRenderedPageBreak/>
              <w:t>2</w:t>
            </w:r>
          </w:p>
        </w:tc>
        <w:tc>
          <w:tcPr>
            <w:tcW w:w="1975" w:type="dxa"/>
          </w:tcPr>
          <w:p w:rsidR="00DE63EF" w:rsidRPr="00724383" w:rsidRDefault="00DE63EF" w:rsidP="00C6728E">
            <w:pPr>
              <w:rPr>
                <w:rFonts w:eastAsia="Calibri"/>
                <w:sz w:val="24"/>
                <w:szCs w:val="24"/>
              </w:rPr>
            </w:pPr>
            <w:r w:rsidRPr="00724383">
              <w:rPr>
                <w:rFonts w:eastAsia="Calibri"/>
                <w:sz w:val="24"/>
                <w:szCs w:val="24"/>
              </w:rPr>
              <w:t>Язык и речь.</w:t>
            </w:r>
          </w:p>
        </w:tc>
        <w:tc>
          <w:tcPr>
            <w:tcW w:w="2426" w:type="dxa"/>
          </w:tcPr>
          <w:p w:rsidR="00DE63EF" w:rsidRPr="00724383" w:rsidRDefault="00DE63EF" w:rsidP="00C6728E">
            <w:pPr>
              <w:rPr>
                <w:rFonts w:eastAsia="Times New Roman,Calibri"/>
                <w:sz w:val="24"/>
                <w:szCs w:val="24"/>
              </w:rPr>
            </w:pPr>
            <w:r w:rsidRPr="00724383">
              <w:rPr>
                <w:rFonts w:eastAsia="Times New Roman,Calibri"/>
                <w:sz w:val="24"/>
                <w:szCs w:val="24"/>
              </w:rPr>
              <w:t>Восприятие лекционной части материала. Работа над понятиями «язык» и «речь» в современном языкознании. Выполнение практической части задания.</w:t>
            </w:r>
          </w:p>
          <w:p w:rsidR="00DE63EF" w:rsidRPr="00724383" w:rsidRDefault="00DE63EF" w:rsidP="00C6728E">
            <w:pPr>
              <w:rPr>
                <w:rFonts w:eastAsia="Calibri"/>
                <w:sz w:val="24"/>
                <w:szCs w:val="24"/>
              </w:rPr>
            </w:pPr>
            <w:r w:rsidRPr="00724383">
              <w:rPr>
                <w:rFonts w:eastAsia="Times New Roman,Calibri"/>
                <w:sz w:val="24"/>
                <w:szCs w:val="24"/>
              </w:rPr>
              <w:t xml:space="preserve"> Задание 1. Понятие «Сжатое изложение». Знакомство с приемами сжатия текста. Отработка приема «исключение».</w:t>
            </w:r>
          </w:p>
        </w:tc>
        <w:tc>
          <w:tcPr>
            <w:tcW w:w="992" w:type="dxa"/>
          </w:tcPr>
          <w:p w:rsidR="00DE63EF" w:rsidRPr="00724383" w:rsidRDefault="00680D20" w:rsidP="00C6728E">
            <w:pPr>
              <w:rPr>
                <w:rFonts w:eastAsia="Calibri"/>
                <w:sz w:val="24"/>
                <w:szCs w:val="24"/>
              </w:rPr>
            </w:pPr>
            <w:r>
              <w:rPr>
                <w:rFonts w:eastAsia="Times New Roman,Calibri"/>
                <w:sz w:val="24"/>
                <w:szCs w:val="24"/>
              </w:rPr>
              <w:t>1</w:t>
            </w:r>
          </w:p>
        </w:tc>
        <w:tc>
          <w:tcPr>
            <w:tcW w:w="2268" w:type="dxa"/>
            <w:vMerge w:val="restart"/>
          </w:tcPr>
          <w:p w:rsidR="00DE63EF" w:rsidRPr="00724383" w:rsidRDefault="00DE63EF" w:rsidP="00C6728E">
            <w:pPr>
              <w:rPr>
                <w:rFonts w:eastAsia="Calibri"/>
                <w:sz w:val="24"/>
                <w:szCs w:val="24"/>
              </w:rPr>
            </w:pPr>
            <w:r w:rsidRPr="00724383">
              <w:rPr>
                <w:sz w:val="24"/>
                <w:szCs w:val="24"/>
              </w:rPr>
              <w:t>Формирование устойчивой мотивации к изучению и закреплению нового.</w:t>
            </w:r>
          </w:p>
        </w:tc>
        <w:tc>
          <w:tcPr>
            <w:tcW w:w="2410" w:type="dxa"/>
            <w:vMerge w:val="restart"/>
          </w:tcPr>
          <w:p w:rsidR="00DE63EF" w:rsidRPr="00724383" w:rsidRDefault="00DE63EF" w:rsidP="00C6728E">
            <w:pPr>
              <w:rPr>
                <w:rFonts w:eastAsia="Calibri"/>
                <w:b/>
                <w:sz w:val="24"/>
                <w:szCs w:val="24"/>
              </w:rPr>
            </w:pPr>
            <w:r w:rsidRPr="00724383">
              <w:rPr>
                <w:rFonts w:eastAsia="Times New Roman,Calibri"/>
                <w:b/>
                <w:bCs/>
                <w:sz w:val="24"/>
                <w:szCs w:val="24"/>
              </w:rPr>
              <w:t>Коммуникативные:</w:t>
            </w:r>
          </w:p>
          <w:p w:rsidR="00DE63EF" w:rsidRPr="00724383" w:rsidRDefault="00DE63EF" w:rsidP="00C6728E">
            <w:pPr>
              <w:rPr>
                <w:rFonts w:eastAsia="Calibri"/>
                <w:sz w:val="24"/>
                <w:szCs w:val="24"/>
              </w:rPr>
            </w:pPr>
            <w:r w:rsidRPr="00724383">
              <w:rPr>
                <w:rFonts w:eastAsia="Times New Roman,Calibri"/>
                <w:sz w:val="24"/>
                <w:szCs w:val="24"/>
              </w:rPr>
              <w:t>управлять поведением партнеров (контроль, коррекция, оценка действия партнера, умения убеждать).</w:t>
            </w:r>
          </w:p>
          <w:p w:rsidR="00DE63EF" w:rsidRPr="00724383" w:rsidRDefault="00DE63EF" w:rsidP="00C6728E">
            <w:pPr>
              <w:rPr>
                <w:rFonts w:eastAsia="Calibri"/>
                <w:b/>
                <w:sz w:val="24"/>
                <w:szCs w:val="24"/>
              </w:rPr>
            </w:pPr>
            <w:r w:rsidRPr="00724383">
              <w:rPr>
                <w:rFonts w:eastAsia="Times New Roman,Calibri"/>
                <w:b/>
                <w:bCs/>
                <w:sz w:val="24"/>
                <w:szCs w:val="24"/>
              </w:rPr>
              <w:t>Регулятивные:</w:t>
            </w:r>
          </w:p>
          <w:p w:rsidR="00DE63EF" w:rsidRPr="00724383" w:rsidRDefault="00DE63EF" w:rsidP="00C6728E">
            <w:pPr>
              <w:rPr>
                <w:rFonts w:eastAsia="Calibri"/>
                <w:sz w:val="24"/>
                <w:szCs w:val="24"/>
              </w:rPr>
            </w:pPr>
            <w:r w:rsidRPr="00724383">
              <w:rPr>
                <w:rFonts w:eastAsia="Times New Roman,Calibri"/>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DE63EF" w:rsidRPr="00724383" w:rsidRDefault="00DE63EF" w:rsidP="00C6728E">
            <w:pPr>
              <w:rPr>
                <w:rFonts w:eastAsia="Calibri"/>
                <w:sz w:val="24"/>
                <w:szCs w:val="24"/>
              </w:rPr>
            </w:pPr>
            <w:r w:rsidRPr="00724383">
              <w:rPr>
                <w:rFonts w:eastAsia="Times New Roman,Calibri"/>
                <w:b/>
                <w:bCs/>
                <w:sz w:val="24"/>
                <w:szCs w:val="24"/>
              </w:rPr>
              <w:t>Познавательные:</w:t>
            </w:r>
            <w:r w:rsidRPr="00724383">
              <w:rPr>
                <w:rFonts w:eastAsia="Times New Roman,Calibri"/>
                <w:sz w:val="24"/>
                <w:szCs w:val="24"/>
              </w:rPr>
              <w:t xml:space="preserve"> объяснять языковые явления, процессы, связи и отношения, выявляемые в ходе компрессии текста.</w:t>
            </w:r>
          </w:p>
          <w:p w:rsidR="00DE63EF" w:rsidRPr="00724383" w:rsidRDefault="00DE63EF" w:rsidP="00C6728E">
            <w:pPr>
              <w:rPr>
                <w:rFonts w:eastAsia="Calibri"/>
                <w:sz w:val="24"/>
                <w:szCs w:val="24"/>
              </w:rPr>
            </w:pPr>
          </w:p>
        </w:tc>
        <w:tc>
          <w:tcPr>
            <w:tcW w:w="1722" w:type="dxa"/>
            <w:vMerge w:val="restart"/>
          </w:tcPr>
          <w:p w:rsidR="00DE63EF" w:rsidRPr="00724383" w:rsidRDefault="00DE63EF" w:rsidP="00C6728E">
            <w:pPr>
              <w:rPr>
                <w:rFonts w:eastAsia="Calibri"/>
                <w:sz w:val="24"/>
                <w:szCs w:val="24"/>
              </w:rPr>
            </w:pPr>
            <w:r w:rsidRPr="00724383">
              <w:rPr>
                <w:sz w:val="24"/>
                <w:szCs w:val="24"/>
              </w:rPr>
              <w:t>Научиться определять типологическое строение текста, авторскую интонацию, используя приемы сжатия текста, уметь производить его компрессию. Соблюдать основные языковые номы.</w:t>
            </w:r>
          </w:p>
        </w:tc>
        <w:tc>
          <w:tcPr>
            <w:tcW w:w="1113" w:type="dxa"/>
          </w:tcPr>
          <w:p w:rsidR="00DE63EF" w:rsidRPr="00724383" w:rsidRDefault="00DE63EF" w:rsidP="00C6728E">
            <w:pPr>
              <w:rPr>
                <w:sz w:val="24"/>
                <w:szCs w:val="24"/>
              </w:rPr>
            </w:pPr>
          </w:p>
        </w:tc>
        <w:tc>
          <w:tcPr>
            <w:tcW w:w="1113" w:type="dxa"/>
          </w:tcPr>
          <w:p w:rsidR="00DE63EF" w:rsidRPr="00724383" w:rsidRDefault="00DE63EF" w:rsidP="00C6728E">
            <w:pPr>
              <w:rPr>
                <w:sz w:val="24"/>
                <w:szCs w:val="24"/>
              </w:rPr>
            </w:pPr>
          </w:p>
        </w:tc>
      </w:tr>
      <w:tr w:rsidR="00DE63EF" w:rsidRPr="00724383" w:rsidTr="00DE63EF">
        <w:tc>
          <w:tcPr>
            <w:tcW w:w="483" w:type="dxa"/>
          </w:tcPr>
          <w:p w:rsidR="00DE63EF" w:rsidRPr="00724383" w:rsidRDefault="00680D20" w:rsidP="00C6728E">
            <w:pPr>
              <w:rPr>
                <w:rFonts w:eastAsia="Calibri"/>
                <w:sz w:val="24"/>
                <w:szCs w:val="24"/>
              </w:rPr>
            </w:pPr>
            <w:r>
              <w:rPr>
                <w:rFonts w:eastAsia="Times New Roman,Calibri"/>
                <w:sz w:val="24"/>
                <w:szCs w:val="24"/>
              </w:rPr>
              <w:t>3</w:t>
            </w:r>
          </w:p>
        </w:tc>
        <w:tc>
          <w:tcPr>
            <w:tcW w:w="1975" w:type="dxa"/>
          </w:tcPr>
          <w:p w:rsidR="00DE63EF" w:rsidRPr="00724383" w:rsidRDefault="00DE63EF" w:rsidP="00C6728E">
            <w:pPr>
              <w:rPr>
                <w:rFonts w:eastAsia="Calibri"/>
                <w:sz w:val="24"/>
                <w:szCs w:val="24"/>
              </w:rPr>
            </w:pPr>
            <w:r w:rsidRPr="00724383">
              <w:rPr>
                <w:rFonts w:eastAsia="Calibri"/>
                <w:sz w:val="24"/>
                <w:szCs w:val="24"/>
              </w:rPr>
              <w:t>Языковая норма как историческая категория.</w:t>
            </w:r>
          </w:p>
        </w:tc>
        <w:tc>
          <w:tcPr>
            <w:tcW w:w="2426" w:type="dxa"/>
          </w:tcPr>
          <w:p w:rsidR="00DE63EF" w:rsidRPr="00724383" w:rsidRDefault="00DE63EF" w:rsidP="00C6728E">
            <w:pPr>
              <w:rPr>
                <w:rFonts w:eastAsia="Calibri"/>
                <w:sz w:val="24"/>
                <w:szCs w:val="24"/>
              </w:rPr>
            </w:pPr>
            <w:r w:rsidRPr="00724383">
              <w:rPr>
                <w:rFonts w:eastAsia="Times New Roman,Calibri"/>
                <w:sz w:val="24"/>
                <w:szCs w:val="24"/>
              </w:rPr>
              <w:t xml:space="preserve">Восприятие лекция учителя «Становление и развитие древнерусского языка, и этапы его существования. Зарождение нормы в языке». Работа над заданием 1. </w:t>
            </w:r>
            <w:r w:rsidRPr="00724383">
              <w:rPr>
                <w:rFonts w:eastAsia="Times New Roman,Calibri"/>
                <w:sz w:val="24"/>
                <w:szCs w:val="24"/>
              </w:rPr>
              <w:lastRenderedPageBreak/>
              <w:t>Написание сжатого изложения. Приемы сжатия текста. Отработка приема «упрощение».</w:t>
            </w:r>
          </w:p>
          <w:p w:rsidR="00DE63EF" w:rsidRPr="00724383" w:rsidRDefault="00DE63EF" w:rsidP="00C6728E">
            <w:pPr>
              <w:rPr>
                <w:rFonts w:eastAsia="Calibri"/>
                <w:sz w:val="24"/>
                <w:szCs w:val="24"/>
              </w:rPr>
            </w:pPr>
          </w:p>
        </w:tc>
        <w:tc>
          <w:tcPr>
            <w:tcW w:w="992" w:type="dxa"/>
          </w:tcPr>
          <w:p w:rsidR="00DE63EF" w:rsidRPr="00724383" w:rsidRDefault="00680D20" w:rsidP="00C6728E">
            <w:pPr>
              <w:rPr>
                <w:rFonts w:eastAsia="Calibri"/>
                <w:sz w:val="24"/>
                <w:szCs w:val="24"/>
              </w:rPr>
            </w:pPr>
            <w:r>
              <w:rPr>
                <w:rFonts w:eastAsia="Times New Roman,Calibri"/>
                <w:sz w:val="24"/>
                <w:szCs w:val="24"/>
              </w:rPr>
              <w:lastRenderedPageBreak/>
              <w:t>1</w:t>
            </w:r>
          </w:p>
        </w:tc>
        <w:tc>
          <w:tcPr>
            <w:tcW w:w="2268"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722" w:type="dxa"/>
            <w:vMerge/>
          </w:tcPr>
          <w:p w:rsidR="00DE63EF" w:rsidRPr="00724383" w:rsidRDefault="00DE63EF" w:rsidP="00C6728E">
            <w:pPr>
              <w:rPr>
                <w:rFonts w:eastAsia="Calibri"/>
                <w:sz w:val="24"/>
                <w:szCs w:val="24"/>
              </w:rPr>
            </w:pPr>
          </w:p>
        </w:tc>
        <w:tc>
          <w:tcPr>
            <w:tcW w:w="1113" w:type="dxa"/>
          </w:tcPr>
          <w:p w:rsidR="00DE63EF" w:rsidRPr="00724383" w:rsidRDefault="00DE63EF" w:rsidP="00C6728E">
            <w:pPr>
              <w:rPr>
                <w:rFonts w:eastAsia="Calibri"/>
                <w:sz w:val="24"/>
                <w:szCs w:val="24"/>
              </w:rPr>
            </w:pPr>
          </w:p>
        </w:tc>
        <w:tc>
          <w:tcPr>
            <w:tcW w:w="1113" w:type="dxa"/>
          </w:tcPr>
          <w:p w:rsidR="00DE63EF" w:rsidRPr="00724383" w:rsidRDefault="00DE63EF" w:rsidP="00C6728E">
            <w:pPr>
              <w:rPr>
                <w:rFonts w:eastAsia="Calibri"/>
                <w:sz w:val="24"/>
                <w:szCs w:val="24"/>
              </w:rPr>
            </w:pPr>
          </w:p>
        </w:tc>
      </w:tr>
      <w:tr w:rsidR="00DE63EF" w:rsidRPr="00724383" w:rsidTr="00DE63EF">
        <w:tc>
          <w:tcPr>
            <w:tcW w:w="483" w:type="dxa"/>
          </w:tcPr>
          <w:p w:rsidR="00DE63EF" w:rsidRPr="00724383" w:rsidRDefault="00680D20" w:rsidP="00C6728E">
            <w:pPr>
              <w:rPr>
                <w:rFonts w:eastAsia="Calibri"/>
                <w:sz w:val="24"/>
                <w:szCs w:val="24"/>
              </w:rPr>
            </w:pPr>
            <w:r>
              <w:rPr>
                <w:rFonts w:eastAsia="Times New Roman,Calibri"/>
                <w:sz w:val="24"/>
                <w:szCs w:val="24"/>
              </w:rPr>
              <w:lastRenderedPageBreak/>
              <w:t>4</w:t>
            </w:r>
          </w:p>
        </w:tc>
        <w:tc>
          <w:tcPr>
            <w:tcW w:w="1975" w:type="dxa"/>
          </w:tcPr>
          <w:p w:rsidR="00DE63EF" w:rsidRPr="00724383" w:rsidRDefault="00DE63EF" w:rsidP="00C6728E">
            <w:pPr>
              <w:rPr>
                <w:rFonts w:eastAsia="Calibri"/>
                <w:sz w:val="24"/>
                <w:szCs w:val="24"/>
              </w:rPr>
            </w:pPr>
            <w:r w:rsidRPr="00724383">
              <w:rPr>
                <w:rFonts w:eastAsia="Calibri"/>
                <w:sz w:val="24"/>
                <w:szCs w:val="24"/>
              </w:rPr>
              <w:t>Понятие нормы в современной лингвистике.</w:t>
            </w:r>
          </w:p>
        </w:tc>
        <w:tc>
          <w:tcPr>
            <w:tcW w:w="2426" w:type="dxa"/>
          </w:tcPr>
          <w:p w:rsidR="00DE63EF" w:rsidRPr="00724383" w:rsidRDefault="00DE63EF" w:rsidP="00C6728E">
            <w:pPr>
              <w:rPr>
                <w:rFonts w:eastAsia="Calibri"/>
                <w:sz w:val="24"/>
                <w:szCs w:val="24"/>
              </w:rPr>
            </w:pPr>
            <w:r w:rsidRPr="00724383">
              <w:rPr>
                <w:rFonts w:eastAsia="Times New Roman,Calibri"/>
                <w:sz w:val="24"/>
                <w:szCs w:val="24"/>
              </w:rPr>
              <w:t>Работа над понятием языковой нормы как системы правил. Выполнение практической части: Задание 1. Освоение понятия «Сжатое изложение. Приемы сжатия текста». Отработка приема «обобщение».</w:t>
            </w:r>
          </w:p>
        </w:tc>
        <w:tc>
          <w:tcPr>
            <w:tcW w:w="992" w:type="dxa"/>
          </w:tcPr>
          <w:p w:rsidR="00DE63EF" w:rsidRPr="00724383" w:rsidRDefault="00680D20" w:rsidP="00C6728E">
            <w:pPr>
              <w:rPr>
                <w:rFonts w:eastAsia="Calibri"/>
                <w:sz w:val="24"/>
                <w:szCs w:val="24"/>
              </w:rPr>
            </w:pPr>
            <w:r>
              <w:rPr>
                <w:rFonts w:eastAsia="Times New Roman,Calibri"/>
                <w:sz w:val="24"/>
                <w:szCs w:val="24"/>
              </w:rPr>
              <w:t>1</w:t>
            </w:r>
          </w:p>
        </w:tc>
        <w:tc>
          <w:tcPr>
            <w:tcW w:w="2268"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722" w:type="dxa"/>
            <w:vMerge/>
          </w:tcPr>
          <w:p w:rsidR="00DE63EF" w:rsidRPr="00724383" w:rsidRDefault="00DE63EF" w:rsidP="00C6728E">
            <w:pPr>
              <w:rPr>
                <w:rFonts w:eastAsia="Calibri"/>
                <w:sz w:val="24"/>
                <w:szCs w:val="24"/>
              </w:rPr>
            </w:pPr>
          </w:p>
        </w:tc>
        <w:tc>
          <w:tcPr>
            <w:tcW w:w="1113" w:type="dxa"/>
          </w:tcPr>
          <w:p w:rsidR="00DE63EF" w:rsidRPr="00724383" w:rsidRDefault="00DE63EF" w:rsidP="00C6728E">
            <w:pPr>
              <w:rPr>
                <w:rFonts w:eastAsia="Calibri"/>
                <w:sz w:val="24"/>
                <w:szCs w:val="24"/>
              </w:rPr>
            </w:pPr>
          </w:p>
        </w:tc>
        <w:tc>
          <w:tcPr>
            <w:tcW w:w="1113" w:type="dxa"/>
          </w:tcPr>
          <w:p w:rsidR="00DE63EF" w:rsidRPr="00724383" w:rsidRDefault="00DE63EF" w:rsidP="00C6728E">
            <w:pPr>
              <w:rPr>
                <w:rFonts w:eastAsia="Calibri"/>
                <w:sz w:val="24"/>
                <w:szCs w:val="24"/>
              </w:rPr>
            </w:pPr>
          </w:p>
        </w:tc>
      </w:tr>
      <w:tr w:rsidR="00DE63EF" w:rsidRPr="00724383" w:rsidTr="00DE63EF">
        <w:tc>
          <w:tcPr>
            <w:tcW w:w="483" w:type="dxa"/>
          </w:tcPr>
          <w:p w:rsidR="00DE63EF" w:rsidRPr="00724383" w:rsidRDefault="00680D20" w:rsidP="0070077C">
            <w:pPr>
              <w:rPr>
                <w:rFonts w:eastAsia="Calibri"/>
                <w:sz w:val="24"/>
                <w:szCs w:val="24"/>
              </w:rPr>
            </w:pPr>
            <w:r>
              <w:rPr>
                <w:rFonts w:eastAsia="Times New Roman,Calibri"/>
                <w:sz w:val="24"/>
                <w:szCs w:val="24"/>
              </w:rPr>
              <w:t>5</w:t>
            </w:r>
          </w:p>
        </w:tc>
        <w:tc>
          <w:tcPr>
            <w:tcW w:w="1975" w:type="dxa"/>
          </w:tcPr>
          <w:p w:rsidR="00DE63EF" w:rsidRPr="00724383" w:rsidRDefault="00DE63EF" w:rsidP="0070077C">
            <w:pPr>
              <w:rPr>
                <w:rFonts w:eastAsia="Calibri"/>
                <w:sz w:val="24"/>
                <w:szCs w:val="24"/>
              </w:rPr>
            </w:pPr>
            <w:r w:rsidRPr="00724383">
              <w:rPr>
                <w:rFonts w:eastAsia="Calibri"/>
                <w:sz w:val="24"/>
                <w:szCs w:val="24"/>
              </w:rPr>
              <w:t>Формирование норм литературного языка</w:t>
            </w:r>
          </w:p>
        </w:tc>
        <w:tc>
          <w:tcPr>
            <w:tcW w:w="2426" w:type="dxa"/>
          </w:tcPr>
          <w:p w:rsidR="00DE63EF" w:rsidRPr="00724383" w:rsidRDefault="00DE63EF" w:rsidP="0070077C">
            <w:pPr>
              <w:rPr>
                <w:rFonts w:eastAsia="Calibri"/>
                <w:sz w:val="24"/>
                <w:szCs w:val="24"/>
              </w:rPr>
            </w:pPr>
            <w:r w:rsidRPr="00724383">
              <w:rPr>
                <w:rFonts w:eastAsia="Times New Roman,Calibri"/>
                <w:sz w:val="24"/>
                <w:szCs w:val="24"/>
              </w:rPr>
              <w:t xml:space="preserve">Восприятие лекции учителя о языковой норме как одной из составляющих национальной культуры. Отработка умения выбирать приемы сжатия текста. Выполнение </w:t>
            </w:r>
            <w:r w:rsidRPr="00724383">
              <w:rPr>
                <w:rFonts w:eastAsia="Times New Roman,Calibri"/>
                <w:sz w:val="24"/>
                <w:szCs w:val="24"/>
              </w:rPr>
              <w:lastRenderedPageBreak/>
              <w:t>Задание 1 на выбор приемов сжатия.</w:t>
            </w:r>
          </w:p>
        </w:tc>
        <w:tc>
          <w:tcPr>
            <w:tcW w:w="992" w:type="dxa"/>
          </w:tcPr>
          <w:p w:rsidR="00DE63EF" w:rsidRPr="00724383" w:rsidRDefault="00680D20" w:rsidP="0070077C">
            <w:pPr>
              <w:rPr>
                <w:rFonts w:eastAsia="Times New Roman,Calibri"/>
                <w:sz w:val="24"/>
                <w:szCs w:val="24"/>
              </w:rPr>
            </w:pPr>
            <w:r>
              <w:rPr>
                <w:rFonts w:eastAsia="Times New Roman,Calibri"/>
                <w:sz w:val="24"/>
                <w:szCs w:val="24"/>
              </w:rPr>
              <w:lastRenderedPageBreak/>
              <w:t>1</w:t>
            </w:r>
          </w:p>
        </w:tc>
        <w:tc>
          <w:tcPr>
            <w:tcW w:w="2268" w:type="dxa"/>
          </w:tcPr>
          <w:p w:rsidR="00DE63EF" w:rsidRPr="00724383" w:rsidRDefault="00DE63EF" w:rsidP="0070077C">
            <w:pPr>
              <w:rPr>
                <w:rFonts w:eastAsia="Calibri"/>
                <w:sz w:val="24"/>
                <w:szCs w:val="24"/>
              </w:rPr>
            </w:pPr>
          </w:p>
        </w:tc>
        <w:tc>
          <w:tcPr>
            <w:tcW w:w="2410" w:type="dxa"/>
          </w:tcPr>
          <w:p w:rsidR="00DE63EF" w:rsidRPr="00724383" w:rsidRDefault="00DE63EF" w:rsidP="0070077C">
            <w:pPr>
              <w:rPr>
                <w:rFonts w:eastAsia="Calibri"/>
                <w:sz w:val="24"/>
                <w:szCs w:val="24"/>
              </w:rPr>
            </w:pPr>
          </w:p>
        </w:tc>
        <w:tc>
          <w:tcPr>
            <w:tcW w:w="1722" w:type="dxa"/>
          </w:tcPr>
          <w:p w:rsidR="00DE63EF" w:rsidRPr="00724383" w:rsidRDefault="00DE63EF" w:rsidP="0070077C">
            <w:pPr>
              <w:rPr>
                <w:rFonts w:eastAsia="Calibri"/>
                <w:sz w:val="24"/>
                <w:szCs w:val="24"/>
              </w:rPr>
            </w:pPr>
          </w:p>
        </w:tc>
        <w:tc>
          <w:tcPr>
            <w:tcW w:w="1113" w:type="dxa"/>
          </w:tcPr>
          <w:p w:rsidR="00DE63EF" w:rsidRPr="00724383" w:rsidRDefault="00DE63EF" w:rsidP="0070077C">
            <w:pPr>
              <w:rPr>
                <w:rFonts w:eastAsia="Calibri"/>
                <w:sz w:val="24"/>
                <w:szCs w:val="24"/>
              </w:rPr>
            </w:pPr>
          </w:p>
        </w:tc>
        <w:tc>
          <w:tcPr>
            <w:tcW w:w="1113" w:type="dxa"/>
          </w:tcPr>
          <w:p w:rsidR="00DE63EF" w:rsidRPr="00724383" w:rsidRDefault="00DE63EF" w:rsidP="0070077C">
            <w:pPr>
              <w:rPr>
                <w:rFonts w:eastAsia="Calibri"/>
                <w:sz w:val="24"/>
                <w:szCs w:val="24"/>
              </w:rPr>
            </w:pPr>
          </w:p>
        </w:tc>
      </w:tr>
      <w:tr w:rsidR="00DE63EF" w:rsidRPr="00724383" w:rsidTr="00DE63EF">
        <w:tc>
          <w:tcPr>
            <w:tcW w:w="483" w:type="dxa"/>
          </w:tcPr>
          <w:p w:rsidR="00DE63EF" w:rsidRPr="00724383" w:rsidRDefault="00680D20" w:rsidP="0070077C">
            <w:pPr>
              <w:rPr>
                <w:rFonts w:eastAsia="Calibri"/>
                <w:sz w:val="24"/>
                <w:szCs w:val="24"/>
              </w:rPr>
            </w:pPr>
            <w:r>
              <w:rPr>
                <w:rFonts w:eastAsia="Times New Roman,Calibri"/>
                <w:sz w:val="24"/>
                <w:szCs w:val="24"/>
              </w:rPr>
              <w:lastRenderedPageBreak/>
              <w:t>6</w:t>
            </w:r>
          </w:p>
        </w:tc>
        <w:tc>
          <w:tcPr>
            <w:tcW w:w="1975" w:type="dxa"/>
          </w:tcPr>
          <w:p w:rsidR="00DE63EF" w:rsidRPr="00724383" w:rsidRDefault="00DE63EF" w:rsidP="0070077C">
            <w:pPr>
              <w:rPr>
                <w:rFonts w:eastAsia="Calibri"/>
                <w:sz w:val="24"/>
                <w:szCs w:val="24"/>
              </w:rPr>
            </w:pPr>
            <w:r w:rsidRPr="00724383">
              <w:rPr>
                <w:rFonts w:eastAsia="Calibri"/>
                <w:sz w:val="24"/>
                <w:szCs w:val="24"/>
              </w:rPr>
              <w:t>Понятие вариантов норм.</w:t>
            </w:r>
          </w:p>
        </w:tc>
        <w:tc>
          <w:tcPr>
            <w:tcW w:w="2426" w:type="dxa"/>
          </w:tcPr>
          <w:p w:rsidR="00DE63EF" w:rsidRPr="00724383" w:rsidRDefault="00DE63EF" w:rsidP="0070077C">
            <w:pPr>
              <w:rPr>
                <w:rFonts w:eastAsia="Calibri"/>
                <w:sz w:val="24"/>
                <w:szCs w:val="24"/>
              </w:rPr>
            </w:pPr>
            <w:r w:rsidRPr="00724383">
              <w:rPr>
                <w:rFonts w:eastAsia="Times New Roman,Calibri"/>
                <w:sz w:val="24"/>
                <w:szCs w:val="24"/>
              </w:rPr>
              <w:t>Восприятие лекции учителя и закрепление нового знания. Отработка Задания 1. Написание сжатого изложения</w:t>
            </w:r>
          </w:p>
          <w:p w:rsidR="00DE63EF" w:rsidRPr="00724383" w:rsidRDefault="00DE63EF" w:rsidP="0070077C">
            <w:pPr>
              <w:rPr>
                <w:rFonts w:eastAsia="Calibri"/>
                <w:sz w:val="24"/>
                <w:szCs w:val="24"/>
              </w:rPr>
            </w:pPr>
          </w:p>
        </w:tc>
        <w:tc>
          <w:tcPr>
            <w:tcW w:w="992" w:type="dxa"/>
          </w:tcPr>
          <w:p w:rsidR="00DE63EF" w:rsidRPr="00724383" w:rsidRDefault="00680D20" w:rsidP="0070077C">
            <w:pPr>
              <w:rPr>
                <w:rFonts w:eastAsia="Calibri"/>
                <w:sz w:val="24"/>
                <w:szCs w:val="24"/>
              </w:rPr>
            </w:pPr>
            <w:r>
              <w:rPr>
                <w:rFonts w:eastAsia="Times New Roman,Calibri"/>
                <w:sz w:val="24"/>
                <w:szCs w:val="24"/>
              </w:rPr>
              <w:t>1</w:t>
            </w:r>
          </w:p>
        </w:tc>
        <w:tc>
          <w:tcPr>
            <w:tcW w:w="2268" w:type="dxa"/>
          </w:tcPr>
          <w:p w:rsidR="00DE63EF" w:rsidRPr="00724383" w:rsidRDefault="00DE63EF" w:rsidP="0070077C">
            <w:pPr>
              <w:rPr>
                <w:rFonts w:eastAsia="Calibri"/>
                <w:sz w:val="24"/>
                <w:szCs w:val="24"/>
              </w:rPr>
            </w:pPr>
          </w:p>
        </w:tc>
        <w:tc>
          <w:tcPr>
            <w:tcW w:w="2410" w:type="dxa"/>
          </w:tcPr>
          <w:p w:rsidR="00DE63EF" w:rsidRPr="00724383" w:rsidRDefault="00DE63EF" w:rsidP="0070077C">
            <w:pPr>
              <w:rPr>
                <w:rFonts w:eastAsia="Calibri"/>
                <w:sz w:val="24"/>
                <w:szCs w:val="24"/>
              </w:rPr>
            </w:pPr>
          </w:p>
        </w:tc>
        <w:tc>
          <w:tcPr>
            <w:tcW w:w="1722" w:type="dxa"/>
          </w:tcPr>
          <w:p w:rsidR="00DE63EF" w:rsidRPr="00724383" w:rsidRDefault="00DE63EF" w:rsidP="0070077C">
            <w:pPr>
              <w:rPr>
                <w:rFonts w:eastAsia="Calibri"/>
                <w:sz w:val="24"/>
                <w:szCs w:val="24"/>
              </w:rPr>
            </w:pPr>
          </w:p>
        </w:tc>
        <w:tc>
          <w:tcPr>
            <w:tcW w:w="1113" w:type="dxa"/>
          </w:tcPr>
          <w:p w:rsidR="00DE63EF" w:rsidRPr="00724383" w:rsidRDefault="00DE63EF" w:rsidP="0070077C">
            <w:pPr>
              <w:rPr>
                <w:rFonts w:eastAsia="Calibri"/>
                <w:sz w:val="24"/>
                <w:szCs w:val="24"/>
              </w:rPr>
            </w:pPr>
          </w:p>
        </w:tc>
        <w:tc>
          <w:tcPr>
            <w:tcW w:w="1113" w:type="dxa"/>
          </w:tcPr>
          <w:p w:rsidR="00DE63EF" w:rsidRPr="00724383" w:rsidRDefault="00DE63EF" w:rsidP="0070077C">
            <w:pPr>
              <w:rPr>
                <w:rFonts w:eastAsia="Calibri"/>
                <w:sz w:val="24"/>
                <w:szCs w:val="24"/>
              </w:rPr>
            </w:pPr>
          </w:p>
        </w:tc>
      </w:tr>
      <w:tr w:rsidR="00DE63EF" w:rsidRPr="00724383" w:rsidTr="00DE63EF">
        <w:tc>
          <w:tcPr>
            <w:tcW w:w="483" w:type="dxa"/>
          </w:tcPr>
          <w:p w:rsidR="00DE63EF" w:rsidRPr="00724383" w:rsidRDefault="00680D20" w:rsidP="0070077C">
            <w:pPr>
              <w:rPr>
                <w:rFonts w:eastAsia="Calibri"/>
                <w:sz w:val="24"/>
                <w:szCs w:val="24"/>
              </w:rPr>
            </w:pPr>
            <w:r>
              <w:rPr>
                <w:rFonts w:eastAsia="Times New Roman,Calibri"/>
                <w:sz w:val="24"/>
                <w:szCs w:val="24"/>
              </w:rPr>
              <w:t>7</w:t>
            </w:r>
          </w:p>
        </w:tc>
        <w:tc>
          <w:tcPr>
            <w:tcW w:w="1975" w:type="dxa"/>
          </w:tcPr>
          <w:p w:rsidR="00DE63EF" w:rsidRPr="00724383" w:rsidRDefault="00DE63EF" w:rsidP="0070077C">
            <w:pPr>
              <w:rPr>
                <w:rFonts w:eastAsia="Calibri"/>
                <w:sz w:val="24"/>
                <w:szCs w:val="24"/>
              </w:rPr>
            </w:pPr>
            <w:r w:rsidRPr="00724383">
              <w:rPr>
                <w:rFonts w:eastAsia="Times New Roman,Calibri"/>
                <w:sz w:val="24"/>
                <w:szCs w:val="24"/>
              </w:rPr>
              <w:t>Эволюция языковых норм. Сочинение как жанр различных стилей речи.</w:t>
            </w:r>
          </w:p>
        </w:tc>
        <w:tc>
          <w:tcPr>
            <w:tcW w:w="2426" w:type="dxa"/>
          </w:tcPr>
          <w:p w:rsidR="00DE63EF" w:rsidRPr="00724383" w:rsidRDefault="00DE63EF" w:rsidP="0070077C">
            <w:pPr>
              <w:rPr>
                <w:rFonts w:eastAsia="Calibri"/>
                <w:sz w:val="24"/>
                <w:szCs w:val="24"/>
              </w:rPr>
            </w:pPr>
            <w:r w:rsidRPr="00724383">
              <w:rPr>
                <w:rFonts w:eastAsia="Times New Roman,Calibri"/>
                <w:sz w:val="24"/>
                <w:szCs w:val="24"/>
              </w:rPr>
              <w:t>Восприятие лекции учителя и закрепление новых знаний в практических упражнениях. Ознакомление с различными видами сочинений в формате ОГЭ - Заданиями 15.1, 15.2, 15.3.</w:t>
            </w:r>
            <w:r w:rsidRPr="00724383">
              <w:rPr>
                <w:rFonts w:eastAsia="Calibri"/>
                <w:sz w:val="24"/>
                <w:szCs w:val="24"/>
              </w:rPr>
              <w:t xml:space="preserve"> </w:t>
            </w:r>
          </w:p>
        </w:tc>
        <w:tc>
          <w:tcPr>
            <w:tcW w:w="992" w:type="dxa"/>
          </w:tcPr>
          <w:p w:rsidR="00DE63EF" w:rsidRPr="00724383" w:rsidRDefault="00680D20" w:rsidP="0070077C">
            <w:pPr>
              <w:rPr>
                <w:rFonts w:eastAsia="Calibri"/>
                <w:sz w:val="24"/>
                <w:szCs w:val="24"/>
              </w:rPr>
            </w:pPr>
            <w:r>
              <w:rPr>
                <w:rFonts w:eastAsia="Times New Roman,Calibri"/>
                <w:sz w:val="24"/>
                <w:szCs w:val="24"/>
              </w:rPr>
              <w:t>1</w:t>
            </w:r>
          </w:p>
        </w:tc>
        <w:tc>
          <w:tcPr>
            <w:tcW w:w="2268" w:type="dxa"/>
          </w:tcPr>
          <w:p w:rsidR="00DE63EF" w:rsidRPr="00724383" w:rsidRDefault="00DE63EF" w:rsidP="0070077C">
            <w:pPr>
              <w:rPr>
                <w:rFonts w:eastAsia="Calibri"/>
                <w:sz w:val="24"/>
                <w:szCs w:val="24"/>
              </w:rPr>
            </w:pPr>
            <w:r w:rsidRPr="00724383">
              <w:rPr>
                <w:rFonts w:eastAsia="Times New Roman,Calibri"/>
                <w:sz w:val="24"/>
                <w:szCs w:val="24"/>
              </w:rPr>
              <w:t>Овладение языковыми нормами, лингвистической компетенцией оценивания параметров сочинения.</w:t>
            </w:r>
          </w:p>
        </w:tc>
        <w:tc>
          <w:tcPr>
            <w:tcW w:w="2410" w:type="dxa"/>
          </w:tcPr>
          <w:p w:rsidR="00DE63EF" w:rsidRPr="00724383" w:rsidRDefault="00DE63EF" w:rsidP="0070077C">
            <w:pPr>
              <w:rPr>
                <w:rFonts w:eastAsia="Calibri"/>
                <w:b/>
                <w:sz w:val="24"/>
                <w:szCs w:val="24"/>
              </w:rPr>
            </w:pPr>
            <w:r w:rsidRPr="00724383">
              <w:rPr>
                <w:rFonts w:eastAsia="Times New Roman,Calibri"/>
                <w:b/>
                <w:bCs/>
                <w:sz w:val="24"/>
                <w:szCs w:val="24"/>
              </w:rPr>
              <w:t>Коммуникативные:</w:t>
            </w:r>
          </w:p>
          <w:p w:rsidR="00DE63EF" w:rsidRPr="00724383" w:rsidRDefault="00DE63EF" w:rsidP="0070077C">
            <w:pPr>
              <w:rPr>
                <w:rFonts w:eastAsia="Calibri"/>
                <w:sz w:val="24"/>
                <w:szCs w:val="24"/>
              </w:rPr>
            </w:pPr>
            <w:r w:rsidRPr="00724383">
              <w:rPr>
                <w:rFonts w:eastAsia="Times New Roman,Calibri"/>
                <w:sz w:val="24"/>
                <w:szCs w:val="24"/>
              </w:rPr>
              <w:t>формировать навыки учебного сотрудничества в ходе индивидуальной и групповой работы.</w:t>
            </w:r>
          </w:p>
          <w:p w:rsidR="00DE63EF" w:rsidRPr="00724383" w:rsidRDefault="00DE63EF" w:rsidP="0070077C">
            <w:pPr>
              <w:rPr>
                <w:rFonts w:eastAsia="Calibri"/>
                <w:sz w:val="24"/>
                <w:szCs w:val="24"/>
              </w:rPr>
            </w:pPr>
            <w:r w:rsidRPr="00724383">
              <w:rPr>
                <w:rFonts w:eastAsia="Times New Roman,Calibri"/>
                <w:b/>
                <w:bCs/>
                <w:sz w:val="24"/>
                <w:szCs w:val="24"/>
              </w:rPr>
              <w:t>Регулятивные:</w:t>
            </w:r>
            <w:r w:rsidRPr="00724383">
              <w:rPr>
                <w:rFonts w:eastAsia="Times New Roman,Calibri"/>
                <w:sz w:val="24"/>
                <w:szCs w:val="24"/>
              </w:rPr>
              <w:t xml:space="preserve"> проектировать маршрут преодоления затруднений в обучении через включение в новые виды деятельности и формы сотрудничества.</w:t>
            </w:r>
          </w:p>
          <w:p w:rsidR="00DE63EF" w:rsidRPr="00724383" w:rsidRDefault="00DE63EF" w:rsidP="0070077C">
            <w:pPr>
              <w:rPr>
                <w:rFonts w:eastAsia="Calibri"/>
                <w:sz w:val="24"/>
                <w:szCs w:val="24"/>
              </w:rPr>
            </w:pPr>
            <w:r w:rsidRPr="00724383">
              <w:rPr>
                <w:rFonts w:eastAsia="Times New Roman,Calibri"/>
                <w:b/>
                <w:bCs/>
                <w:sz w:val="24"/>
                <w:szCs w:val="24"/>
              </w:rPr>
              <w:t>Познавательные:</w:t>
            </w:r>
            <w:r w:rsidRPr="00724383">
              <w:rPr>
                <w:rFonts w:eastAsia="Times New Roman,Calibri"/>
                <w:sz w:val="24"/>
                <w:szCs w:val="24"/>
              </w:rPr>
              <w:t xml:space="preserve"> объяснять языковые явления, процессы, связи и отношения, </w:t>
            </w:r>
            <w:r w:rsidRPr="00724383">
              <w:rPr>
                <w:rFonts w:eastAsia="Times New Roman,Calibri"/>
                <w:sz w:val="24"/>
                <w:szCs w:val="24"/>
              </w:rPr>
              <w:lastRenderedPageBreak/>
              <w:t>выявляемые в ходе применения создания оригинального текста.</w:t>
            </w:r>
          </w:p>
        </w:tc>
        <w:tc>
          <w:tcPr>
            <w:tcW w:w="1722" w:type="dxa"/>
          </w:tcPr>
          <w:p w:rsidR="00DE63EF" w:rsidRPr="00724383" w:rsidRDefault="00DE63EF" w:rsidP="0070077C">
            <w:pPr>
              <w:rPr>
                <w:rFonts w:eastAsia="Calibri"/>
                <w:sz w:val="24"/>
                <w:szCs w:val="24"/>
              </w:rPr>
            </w:pPr>
            <w:r w:rsidRPr="00724383">
              <w:rPr>
                <w:sz w:val="24"/>
                <w:szCs w:val="24"/>
              </w:rPr>
              <w:lastRenderedPageBreak/>
              <w:t>Понимать процесс эволюции языковых норм. Применить приемы написания сочинения данного типа.</w:t>
            </w:r>
          </w:p>
        </w:tc>
        <w:tc>
          <w:tcPr>
            <w:tcW w:w="1113" w:type="dxa"/>
          </w:tcPr>
          <w:p w:rsidR="00DE63EF" w:rsidRPr="00724383" w:rsidRDefault="00DE63EF" w:rsidP="0070077C">
            <w:pPr>
              <w:rPr>
                <w:sz w:val="24"/>
                <w:szCs w:val="24"/>
              </w:rPr>
            </w:pPr>
          </w:p>
        </w:tc>
        <w:tc>
          <w:tcPr>
            <w:tcW w:w="1113" w:type="dxa"/>
          </w:tcPr>
          <w:p w:rsidR="00DE63EF" w:rsidRPr="00724383" w:rsidRDefault="00DE63EF" w:rsidP="0070077C">
            <w:pPr>
              <w:rPr>
                <w:sz w:val="24"/>
                <w:szCs w:val="24"/>
              </w:rPr>
            </w:pPr>
          </w:p>
        </w:tc>
      </w:tr>
    </w:tbl>
    <w:tbl>
      <w:tblPr>
        <w:tblStyle w:val="12"/>
        <w:tblpPr w:leftFromText="180" w:rightFromText="180" w:vertAnchor="text" w:horzAnchor="margin" w:tblpX="-176" w:tblpY="-696"/>
        <w:tblW w:w="14284" w:type="dxa"/>
        <w:tblLayout w:type="fixed"/>
        <w:tblLook w:val="04A0"/>
      </w:tblPr>
      <w:tblGrid>
        <w:gridCol w:w="534"/>
        <w:gridCol w:w="2126"/>
        <w:gridCol w:w="2835"/>
        <w:gridCol w:w="567"/>
        <w:gridCol w:w="2126"/>
        <w:gridCol w:w="2410"/>
        <w:gridCol w:w="1984"/>
        <w:gridCol w:w="851"/>
        <w:gridCol w:w="851"/>
      </w:tblGrid>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lastRenderedPageBreak/>
              <w:t>8</w:t>
            </w:r>
          </w:p>
        </w:tc>
        <w:tc>
          <w:tcPr>
            <w:tcW w:w="2126" w:type="dxa"/>
          </w:tcPr>
          <w:p w:rsidR="00DE63EF" w:rsidRPr="00724383" w:rsidRDefault="00DE63EF" w:rsidP="00C6728E">
            <w:pPr>
              <w:rPr>
                <w:rFonts w:eastAsia="Calibri"/>
                <w:sz w:val="24"/>
                <w:szCs w:val="24"/>
              </w:rPr>
            </w:pPr>
            <w:r w:rsidRPr="00724383">
              <w:rPr>
                <w:rFonts w:eastAsia="Calibri"/>
                <w:sz w:val="24"/>
                <w:szCs w:val="24"/>
              </w:rPr>
              <w:t>Типология норм. Ошибки грамматические и речевые.</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Усвоение критериев оценки заданий, структуры сочинений 15.1, 15.2, 15.3</w:t>
            </w:r>
          </w:p>
          <w:p w:rsidR="00DE63EF" w:rsidRPr="00724383" w:rsidRDefault="00DE63EF" w:rsidP="00C6728E">
            <w:pPr>
              <w:rPr>
                <w:rFonts w:eastAsia="Calibri"/>
                <w:sz w:val="24"/>
                <w:szCs w:val="24"/>
              </w:rPr>
            </w:pPr>
            <w:r w:rsidRPr="00724383">
              <w:rPr>
                <w:rFonts w:eastAsia="Times New Roman,Calibri"/>
                <w:sz w:val="24"/>
                <w:szCs w:val="24"/>
              </w:rPr>
              <w:t>«Учимся формулировать тезис».</w:t>
            </w: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val="restart"/>
          </w:tcPr>
          <w:p w:rsidR="00DE63EF" w:rsidRPr="00724383" w:rsidRDefault="00DE63EF" w:rsidP="00C6728E">
            <w:pPr>
              <w:rPr>
                <w:sz w:val="24"/>
                <w:szCs w:val="24"/>
              </w:rPr>
            </w:pPr>
            <w:r w:rsidRPr="00724383">
              <w:rPr>
                <w:sz w:val="24"/>
                <w:szCs w:val="24"/>
              </w:rPr>
              <w:t xml:space="preserve">Формирование устойчивой мотивации к самостоятельной и коллективной аналитической деятельности, овладение лингвистической компетенцией находить и формулировать главный тезис, подбирать аргументы. </w:t>
            </w: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rFonts w:eastAsia="Calibri"/>
                <w:sz w:val="24"/>
                <w:szCs w:val="24"/>
              </w:rPr>
            </w:pPr>
          </w:p>
        </w:tc>
        <w:tc>
          <w:tcPr>
            <w:tcW w:w="2410" w:type="dxa"/>
            <w:vMerge w:val="restart"/>
          </w:tcPr>
          <w:p w:rsidR="00DE63EF" w:rsidRPr="00724383" w:rsidRDefault="00DE63EF" w:rsidP="00C6728E">
            <w:pPr>
              <w:rPr>
                <w:sz w:val="24"/>
                <w:szCs w:val="24"/>
              </w:rPr>
            </w:pPr>
            <w:r w:rsidRPr="00724383">
              <w:rPr>
                <w:b/>
                <w:bCs/>
                <w:sz w:val="24"/>
                <w:szCs w:val="24"/>
              </w:rPr>
              <w:t>Коммуникативные</w:t>
            </w:r>
            <w:r w:rsidRPr="00724383">
              <w:rPr>
                <w:sz w:val="24"/>
                <w:szCs w:val="24"/>
              </w:rPr>
              <w:t>:</w:t>
            </w:r>
          </w:p>
          <w:p w:rsidR="00DE63EF" w:rsidRPr="00724383" w:rsidRDefault="00DE63EF" w:rsidP="00C6728E">
            <w:pPr>
              <w:rPr>
                <w:sz w:val="24"/>
                <w:szCs w:val="24"/>
              </w:rPr>
            </w:pPr>
            <w:r w:rsidRPr="00724383">
              <w:rPr>
                <w:sz w:val="24"/>
                <w:szCs w:val="24"/>
              </w:rPr>
              <w:t>пользоваться разными видами чтения, слушать и слышать друг друга, с точностью и полнотой выражать свои мысли в соответствии с задачами и условиями коммуникации.</w:t>
            </w:r>
          </w:p>
          <w:p w:rsidR="00DE63EF" w:rsidRPr="00724383" w:rsidRDefault="00DE63EF" w:rsidP="00C6728E">
            <w:pPr>
              <w:rPr>
                <w:sz w:val="24"/>
                <w:szCs w:val="24"/>
              </w:rPr>
            </w:pPr>
            <w:proofErr w:type="gramStart"/>
            <w:r w:rsidRPr="00724383">
              <w:rPr>
                <w:b/>
                <w:bCs/>
                <w:sz w:val="24"/>
                <w:szCs w:val="24"/>
              </w:rPr>
              <w:t>Регулятивные</w:t>
            </w:r>
            <w:proofErr w:type="gramEnd"/>
            <w:r w:rsidRPr="00724383">
              <w:rPr>
                <w:b/>
                <w:bCs/>
                <w:sz w:val="24"/>
                <w:szCs w:val="24"/>
              </w:rPr>
              <w:t>:</w:t>
            </w:r>
            <w:r w:rsidRPr="00724383">
              <w:rPr>
                <w:sz w:val="24"/>
                <w:szCs w:val="24"/>
              </w:rPr>
              <w:t xml:space="preserve"> самостоятельно выделять и формулировать познавательную цель, искать, выделять и преобразовывать необходимую информацию.</w:t>
            </w:r>
          </w:p>
          <w:p w:rsidR="00DE63EF" w:rsidRPr="00724383" w:rsidRDefault="00DE63EF" w:rsidP="00C6728E">
            <w:pPr>
              <w:rPr>
                <w:b/>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исследования структуры, содержания и значения текста.</w:t>
            </w:r>
          </w:p>
        </w:tc>
        <w:tc>
          <w:tcPr>
            <w:tcW w:w="1984" w:type="dxa"/>
            <w:vMerge w:val="restart"/>
          </w:tcPr>
          <w:p w:rsidR="00DE63EF" w:rsidRPr="00724383" w:rsidRDefault="00DE63EF" w:rsidP="00C6728E">
            <w:pPr>
              <w:rPr>
                <w:sz w:val="24"/>
                <w:szCs w:val="24"/>
              </w:rPr>
            </w:pPr>
            <w:r w:rsidRPr="00724383">
              <w:rPr>
                <w:sz w:val="24"/>
                <w:szCs w:val="24"/>
              </w:rPr>
              <w:t>Проводить все виды анализа текста, овладеть теоретическими и практическими навыками написания сочинения в жанре эссе.</w:t>
            </w: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rFonts w:eastAsia="Calibri"/>
                <w:sz w:val="24"/>
                <w:szCs w:val="24"/>
              </w:rPr>
            </w:pPr>
          </w:p>
        </w:tc>
        <w:tc>
          <w:tcPr>
            <w:tcW w:w="851" w:type="dxa"/>
          </w:tcPr>
          <w:p w:rsidR="00DE63EF" w:rsidRPr="00724383" w:rsidRDefault="00DE63EF" w:rsidP="00C6728E">
            <w:pPr>
              <w:rPr>
                <w:sz w:val="24"/>
                <w:szCs w:val="24"/>
              </w:rPr>
            </w:pPr>
          </w:p>
        </w:tc>
        <w:tc>
          <w:tcPr>
            <w:tcW w:w="851" w:type="dxa"/>
          </w:tcPr>
          <w:p w:rsidR="00DE63EF" w:rsidRPr="00724383" w:rsidRDefault="00DE63EF" w:rsidP="00C6728E">
            <w:pPr>
              <w:rPr>
                <w:sz w:val="24"/>
                <w:szCs w:val="24"/>
              </w:rPr>
            </w:pPr>
          </w:p>
        </w:tc>
      </w:tr>
      <w:tr w:rsidR="00DE63EF" w:rsidRPr="00724383" w:rsidTr="00DE63EF">
        <w:tc>
          <w:tcPr>
            <w:tcW w:w="534" w:type="dxa"/>
            <w:vMerge w:val="restart"/>
          </w:tcPr>
          <w:p w:rsidR="00DE63EF" w:rsidRPr="00724383" w:rsidRDefault="00680D20" w:rsidP="00C6728E">
            <w:pPr>
              <w:rPr>
                <w:rFonts w:eastAsia="Calibri"/>
                <w:sz w:val="24"/>
                <w:szCs w:val="24"/>
              </w:rPr>
            </w:pPr>
            <w:r>
              <w:rPr>
                <w:rFonts w:eastAsia="Times New Roman,Calibri"/>
                <w:sz w:val="24"/>
                <w:szCs w:val="24"/>
              </w:rPr>
              <w:t>9</w:t>
            </w: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680D20" w:rsidP="00A7318E">
            <w:pPr>
              <w:rPr>
                <w:rFonts w:eastAsia="Calibri"/>
                <w:sz w:val="24"/>
                <w:szCs w:val="24"/>
              </w:rPr>
            </w:pPr>
            <w:r>
              <w:rPr>
                <w:rFonts w:eastAsia="Calibri"/>
                <w:sz w:val="24"/>
                <w:szCs w:val="24"/>
              </w:rPr>
              <w:t>10-11</w:t>
            </w:r>
          </w:p>
        </w:tc>
        <w:tc>
          <w:tcPr>
            <w:tcW w:w="2126" w:type="dxa"/>
          </w:tcPr>
          <w:p w:rsidR="00DE63EF" w:rsidRPr="00724383" w:rsidRDefault="00DE63EF" w:rsidP="00C6728E">
            <w:pPr>
              <w:rPr>
                <w:rFonts w:eastAsia="Calibri"/>
                <w:sz w:val="24"/>
                <w:szCs w:val="24"/>
              </w:rPr>
            </w:pPr>
            <w:r w:rsidRPr="00724383">
              <w:rPr>
                <w:rFonts w:eastAsia="Calibri"/>
                <w:sz w:val="24"/>
                <w:szCs w:val="24"/>
              </w:rPr>
              <w:t>Качества хорошей речи.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Восприятие лекции учителя. Закрепление нового знания. Выполнение практических упражнений из Заданий 15.1, 15.2, 15.3</w:t>
            </w:r>
          </w:p>
          <w:p w:rsidR="00DE63EF" w:rsidRPr="00724383" w:rsidRDefault="00DE63EF" w:rsidP="00C6728E">
            <w:pPr>
              <w:rPr>
                <w:rFonts w:eastAsia="Calibri"/>
                <w:sz w:val="24"/>
                <w:szCs w:val="24"/>
              </w:rPr>
            </w:pPr>
            <w:r w:rsidRPr="00724383">
              <w:rPr>
                <w:rFonts w:eastAsia="Times New Roman,Calibri"/>
                <w:sz w:val="24"/>
                <w:szCs w:val="24"/>
              </w:rPr>
              <w:t>«Учимся аргументировать».</w:t>
            </w: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vMerge/>
          </w:tcPr>
          <w:p w:rsidR="00DE63EF" w:rsidRPr="00724383" w:rsidRDefault="00DE63EF" w:rsidP="00C6728E">
            <w:pPr>
              <w:rPr>
                <w:rFonts w:eastAsia="Calibri"/>
                <w:sz w:val="24"/>
                <w:szCs w:val="24"/>
              </w:rPr>
            </w:pPr>
          </w:p>
        </w:tc>
        <w:tc>
          <w:tcPr>
            <w:tcW w:w="2126" w:type="dxa"/>
          </w:tcPr>
          <w:p w:rsidR="00DE63EF" w:rsidRPr="00724383" w:rsidRDefault="00DE63EF" w:rsidP="00C6728E">
            <w:pPr>
              <w:rPr>
                <w:rFonts w:eastAsia="Calibri"/>
                <w:sz w:val="24"/>
                <w:szCs w:val="24"/>
              </w:rPr>
            </w:pPr>
            <w:r w:rsidRPr="00724383">
              <w:rPr>
                <w:rFonts w:eastAsia="Calibri"/>
                <w:sz w:val="24"/>
                <w:szCs w:val="24"/>
              </w:rPr>
              <w:t>Основные качества хорошей речи.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Участие в семинаре. Выполнение практических упражнений из Заданий 15.1, 15.2, 15.3.</w:t>
            </w:r>
          </w:p>
          <w:p w:rsidR="00DE63EF" w:rsidRPr="00724383" w:rsidRDefault="00DE63EF" w:rsidP="00C6728E">
            <w:pPr>
              <w:rPr>
                <w:rFonts w:eastAsia="Calibri"/>
                <w:sz w:val="24"/>
                <w:szCs w:val="24"/>
              </w:rPr>
            </w:pPr>
            <w:r w:rsidRPr="00724383">
              <w:rPr>
                <w:rFonts w:eastAsia="Times New Roman,Calibri"/>
                <w:sz w:val="24"/>
                <w:szCs w:val="24"/>
              </w:rPr>
              <w:t>Учимся писать вывод сочинения на лингвистическую тему (15.2)</w:t>
            </w:r>
          </w:p>
        </w:tc>
        <w:tc>
          <w:tcPr>
            <w:tcW w:w="567" w:type="dxa"/>
          </w:tcPr>
          <w:p w:rsidR="00DE63EF" w:rsidRPr="00724383" w:rsidRDefault="00680D20" w:rsidP="00C6728E">
            <w:pPr>
              <w:rPr>
                <w:rFonts w:eastAsia="Calibri"/>
                <w:sz w:val="24"/>
                <w:szCs w:val="24"/>
              </w:rPr>
            </w:pPr>
            <w:r>
              <w:rPr>
                <w:rFonts w:eastAsia="Times New Roman,Calibri"/>
                <w:sz w:val="24"/>
                <w:szCs w:val="24"/>
              </w:rPr>
              <w:t>2</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Calibri"/>
                <w:sz w:val="24"/>
                <w:szCs w:val="24"/>
              </w:rPr>
              <w:t>12</w:t>
            </w:r>
          </w:p>
        </w:tc>
        <w:tc>
          <w:tcPr>
            <w:tcW w:w="2126" w:type="dxa"/>
          </w:tcPr>
          <w:p w:rsidR="00DE63EF" w:rsidRPr="00724383" w:rsidRDefault="00DE63EF" w:rsidP="00C6728E">
            <w:pPr>
              <w:rPr>
                <w:rFonts w:eastAsia="Calibri"/>
                <w:sz w:val="24"/>
                <w:szCs w:val="24"/>
              </w:rPr>
            </w:pPr>
            <w:r w:rsidRPr="00724383">
              <w:rPr>
                <w:rFonts w:eastAsia="Calibri"/>
                <w:sz w:val="24"/>
                <w:szCs w:val="24"/>
              </w:rPr>
              <w:t>Правильность как основа хорошей речи.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Восприятие и усвоение понятий и признаков. Отработка навыка написания сочинения на лингвистическую тему (15.2)</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t>13</w:t>
            </w:r>
          </w:p>
        </w:tc>
        <w:tc>
          <w:tcPr>
            <w:tcW w:w="2126" w:type="dxa"/>
          </w:tcPr>
          <w:p w:rsidR="00DE63EF" w:rsidRPr="00724383" w:rsidRDefault="00DE63EF" w:rsidP="00C6728E">
            <w:pPr>
              <w:rPr>
                <w:rFonts w:eastAsia="Calibri"/>
                <w:sz w:val="24"/>
                <w:szCs w:val="24"/>
              </w:rPr>
            </w:pPr>
            <w:r w:rsidRPr="00724383">
              <w:rPr>
                <w:rFonts w:eastAsia="Calibri"/>
                <w:sz w:val="24"/>
                <w:szCs w:val="24"/>
              </w:rPr>
              <w:t>Содержательность хорошей речи.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Участие в лингвистической викторине. Отработка навыка написания сочинения на понимание фразы (15.3)</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lastRenderedPageBreak/>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lastRenderedPageBreak/>
              <w:t>14</w:t>
            </w:r>
          </w:p>
        </w:tc>
        <w:tc>
          <w:tcPr>
            <w:tcW w:w="2126" w:type="dxa"/>
          </w:tcPr>
          <w:p w:rsidR="00DE63EF" w:rsidRPr="00724383" w:rsidRDefault="00DE63EF" w:rsidP="00C6728E">
            <w:pPr>
              <w:rPr>
                <w:rFonts w:eastAsia="Calibri"/>
                <w:sz w:val="24"/>
                <w:szCs w:val="24"/>
              </w:rPr>
            </w:pPr>
            <w:r w:rsidRPr="00724383">
              <w:rPr>
                <w:rFonts w:eastAsia="Calibri"/>
                <w:sz w:val="24"/>
                <w:szCs w:val="24"/>
              </w:rPr>
              <w:t>Выразительность и гибкость,</w:t>
            </w:r>
          </w:p>
          <w:p w:rsidR="00DE63EF" w:rsidRPr="00724383" w:rsidRDefault="00DE63EF" w:rsidP="00C6728E">
            <w:pPr>
              <w:rPr>
                <w:rFonts w:eastAsia="Calibri"/>
                <w:sz w:val="24"/>
                <w:szCs w:val="24"/>
              </w:rPr>
            </w:pPr>
            <w:r w:rsidRPr="00724383">
              <w:rPr>
                <w:rFonts w:eastAsia="Calibri"/>
                <w:sz w:val="24"/>
                <w:szCs w:val="24"/>
              </w:rPr>
              <w:t>уместность и доступность хорошей речи.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Выполнение практической работы. Отработка навыка написания сочинения в жанре «</w:t>
            </w:r>
            <w:proofErr w:type="gramStart"/>
            <w:r w:rsidRPr="00724383">
              <w:rPr>
                <w:rFonts w:eastAsia="Times New Roman,Calibri"/>
                <w:sz w:val="24"/>
                <w:szCs w:val="24"/>
              </w:rPr>
              <w:t>комментарий определения</w:t>
            </w:r>
            <w:proofErr w:type="gramEnd"/>
            <w:r w:rsidRPr="00724383">
              <w:rPr>
                <w:rFonts w:eastAsia="Times New Roman,Calibri"/>
                <w:sz w:val="24"/>
                <w:szCs w:val="24"/>
              </w:rPr>
              <w:t>» (15.3)</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t>15</w:t>
            </w:r>
          </w:p>
        </w:tc>
        <w:tc>
          <w:tcPr>
            <w:tcW w:w="2126" w:type="dxa"/>
          </w:tcPr>
          <w:p w:rsidR="00DE63EF" w:rsidRPr="00724383" w:rsidRDefault="00DE63EF" w:rsidP="00C6728E">
            <w:pPr>
              <w:rPr>
                <w:rFonts w:eastAsia="Calibri"/>
                <w:sz w:val="24"/>
                <w:szCs w:val="24"/>
              </w:rPr>
            </w:pPr>
            <w:r w:rsidRPr="00724383">
              <w:rPr>
                <w:rFonts w:eastAsia="Calibri"/>
                <w:sz w:val="24"/>
                <w:szCs w:val="24"/>
              </w:rPr>
              <w:t>Точность речи.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Выполнение лабораторной работы. Тестирование в формате ОГЭ (изложение, сочинение)</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sz w:val="24"/>
                <w:szCs w:val="24"/>
              </w:rPr>
              <w:t xml:space="preserve">Формирование устойчивой мотивации к закреплению </w:t>
            </w:r>
            <w:proofErr w:type="gramStart"/>
            <w:r w:rsidRPr="00724383">
              <w:rPr>
                <w:sz w:val="24"/>
                <w:szCs w:val="24"/>
              </w:rPr>
              <w:t>изученного</w:t>
            </w:r>
            <w:proofErr w:type="gramEnd"/>
            <w:r w:rsidRPr="00724383">
              <w:rPr>
                <w:sz w:val="24"/>
                <w:szCs w:val="24"/>
              </w:rPr>
              <w:t xml:space="preserve"> в новых условиях.</w:t>
            </w:r>
          </w:p>
        </w:tc>
        <w:tc>
          <w:tcPr>
            <w:tcW w:w="2410" w:type="dxa"/>
          </w:tcPr>
          <w:p w:rsidR="00DE63EF" w:rsidRPr="00724383" w:rsidRDefault="00DE63EF" w:rsidP="00C6728E">
            <w:pPr>
              <w:rPr>
                <w:b/>
                <w:sz w:val="24"/>
                <w:szCs w:val="24"/>
              </w:rPr>
            </w:pPr>
            <w:r w:rsidRPr="00724383">
              <w:rPr>
                <w:b/>
                <w:bCs/>
                <w:sz w:val="24"/>
                <w:szCs w:val="24"/>
              </w:rPr>
              <w:t>Коммуникативные:</w:t>
            </w:r>
          </w:p>
          <w:p w:rsidR="00DE63EF" w:rsidRPr="00724383" w:rsidRDefault="00DE63EF" w:rsidP="00C6728E">
            <w:pPr>
              <w:rPr>
                <w:sz w:val="24"/>
                <w:szCs w:val="24"/>
              </w:rPr>
            </w:pPr>
            <w:r w:rsidRPr="00724383">
              <w:rPr>
                <w:sz w:val="24"/>
                <w:szCs w:val="24"/>
              </w:rPr>
              <w:t xml:space="preserve">управлять своим поведением (контроль, </w:t>
            </w:r>
            <w:proofErr w:type="spellStart"/>
            <w:r w:rsidRPr="00724383">
              <w:rPr>
                <w:sz w:val="24"/>
                <w:szCs w:val="24"/>
              </w:rPr>
              <w:t>самокоррекция</w:t>
            </w:r>
            <w:proofErr w:type="spellEnd"/>
            <w:r w:rsidRPr="00724383">
              <w:rPr>
                <w:sz w:val="24"/>
                <w:szCs w:val="24"/>
              </w:rPr>
              <w:t>, оценка своих действий).</w:t>
            </w:r>
          </w:p>
          <w:p w:rsidR="00DE63EF" w:rsidRPr="00724383" w:rsidRDefault="00DE63EF" w:rsidP="00C6728E">
            <w:pPr>
              <w:rPr>
                <w:b/>
                <w:sz w:val="24"/>
                <w:szCs w:val="24"/>
              </w:rPr>
            </w:pPr>
            <w:r w:rsidRPr="00724383">
              <w:rPr>
                <w:b/>
                <w:bCs/>
                <w:sz w:val="24"/>
                <w:szCs w:val="24"/>
              </w:rPr>
              <w:t>Регулятивные:</w:t>
            </w:r>
          </w:p>
          <w:p w:rsidR="00DE63EF" w:rsidRPr="00724383" w:rsidRDefault="00DE63EF" w:rsidP="00C6728E">
            <w:pPr>
              <w:rPr>
                <w:sz w:val="24"/>
                <w:szCs w:val="24"/>
              </w:rPr>
            </w:pPr>
            <w:r w:rsidRPr="00724383">
              <w:rPr>
                <w:sz w:val="24"/>
                <w:szCs w:val="24"/>
              </w:rPr>
              <w:t>проектировать маршрут преодоления затруднений в обучении.</w:t>
            </w:r>
          </w:p>
          <w:p w:rsidR="00DE63EF" w:rsidRPr="00724383" w:rsidRDefault="00DE63EF" w:rsidP="00C6728E">
            <w:pPr>
              <w:rPr>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w:t>
            </w:r>
          </w:p>
          <w:p w:rsidR="00DE63EF" w:rsidRPr="00724383" w:rsidRDefault="00DE63EF" w:rsidP="00C6728E">
            <w:pPr>
              <w:rPr>
                <w:b/>
                <w:sz w:val="24"/>
                <w:szCs w:val="24"/>
              </w:rPr>
            </w:pPr>
          </w:p>
        </w:tc>
        <w:tc>
          <w:tcPr>
            <w:tcW w:w="1984" w:type="dxa"/>
          </w:tcPr>
          <w:p w:rsidR="00DE63EF" w:rsidRPr="00724383" w:rsidRDefault="00DE63EF" w:rsidP="00C6728E">
            <w:pPr>
              <w:rPr>
                <w:sz w:val="24"/>
                <w:szCs w:val="24"/>
              </w:rPr>
            </w:pPr>
            <w:r w:rsidRPr="00724383">
              <w:rPr>
                <w:sz w:val="24"/>
                <w:szCs w:val="24"/>
              </w:rPr>
              <w:t>Правильно применять полученные орфографические, пунктуационные, лексические, морфологические, орфоэпические, грамматические нормы.</w:t>
            </w:r>
          </w:p>
        </w:tc>
        <w:tc>
          <w:tcPr>
            <w:tcW w:w="851" w:type="dxa"/>
          </w:tcPr>
          <w:p w:rsidR="00DE63EF" w:rsidRPr="00724383" w:rsidRDefault="00DE63EF" w:rsidP="00C6728E">
            <w:pPr>
              <w:rPr>
                <w:sz w:val="24"/>
                <w:szCs w:val="24"/>
              </w:rPr>
            </w:pPr>
          </w:p>
        </w:tc>
        <w:tc>
          <w:tcPr>
            <w:tcW w:w="851" w:type="dxa"/>
          </w:tcPr>
          <w:p w:rsidR="00DE63EF" w:rsidRPr="00724383" w:rsidRDefault="00DE63EF" w:rsidP="00C6728E">
            <w:pPr>
              <w:rPr>
                <w:sz w:val="24"/>
                <w:szCs w:val="24"/>
              </w:rPr>
            </w:pPr>
          </w:p>
        </w:tc>
      </w:tr>
      <w:tr w:rsidR="00DE63EF" w:rsidRPr="00724383" w:rsidTr="00DE63EF">
        <w:tc>
          <w:tcPr>
            <w:tcW w:w="534" w:type="dxa"/>
            <w:vMerge w:val="restart"/>
          </w:tcPr>
          <w:p w:rsidR="00DE63EF" w:rsidRPr="00724383" w:rsidRDefault="00680D20" w:rsidP="00A7318E">
            <w:pPr>
              <w:rPr>
                <w:rFonts w:eastAsia="Calibri"/>
                <w:sz w:val="24"/>
                <w:szCs w:val="24"/>
              </w:rPr>
            </w:pPr>
            <w:r>
              <w:rPr>
                <w:rFonts w:eastAsia="Times New Roman,Calibri"/>
                <w:sz w:val="24"/>
                <w:szCs w:val="24"/>
              </w:rPr>
              <w:t>16</w:t>
            </w:r>
          </w:p>
        </w:tc>
        <w:tc>
          <w:tcPr>
            <w:tcW w:w="2126" w:type="dxa"/>
            <w:vMerge w:val="restart"/>
          </w:tcPr>
          <w:p w:rsidR="00DE63EF" w:rsidRPr="00724383" w:rsidRDefault="00DE63EF" w:rsidP="00C6728E">
            <w:pPr>
              <w:rPr>
                <w:rFonts w:eastAsia="Calibri"/>
                <w:sz w:val="24"/>
                <w:szCs w:val="24"/>
              </w:rPr>
            </w:pPr>
            <w:r w:rsidRPr="00724383">
              <w:rPr>
                <w:rFonts w:eastAsia="Times New Roman,Calibri"/>
                <w:sz w:val="24"/>
                <w:szCs w:val="24"/>
              </w:rPr>
              <w:t xml:space="preserve">Техника чтения. </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 xml:space="preserve">Отработка навыков владения техникой речи: </w:t>
            </w:r>
            <w:r w:rsidRPr="00724383">
              <w:rPr>
                <w:rFonts w:eastAsia="Times New Roman,Calibri"/>
                <w:sz w:val="24"/>
                <w:szCs w:val="24"/>
              </w:rPr>
              <w:lastRenderedPageBreak/>
              <w:t>тренинги дыхательной гимнастики. Выполнение практических упражнений.</w:t>
            </w:r>
          </w:p>
        </w:tc>
        <w:tc>
          <w:tcPr>
            <w:tcW w:w="567" w:type="dxa"/>
          </w:tcPr>
          <w:p w:rsidR="00DE63EF" w:rsidRPr="00724383" w:rsidRDefault="00680D20" w:rsidP="00C6728E">
            <w:pPr>
              <w:rPr>
                <w:rFonts w:eastAsia="Calibri"/>
                <w:sz w:val="24"/>
                <w:szCs w:val="24"/>
              </w:rPr>
            </w:pPr>
            <w:r>
              <w:rPr>
                <w:rFonts w:eastAsia="Times New Roman,Calibri"/>
                <w:sz w:val="24"/>
                <w:szCs w:val="24"/>
              </w:rPr>
              <w:lastRenderedPageBreak/>
              <w:t>0.5</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 xml:space="preserve">Овладение лингвистической </w:t>
            </w:r>
            <w:r w:rsidRPr="00724383">
              <w:rPr>
                <w:rFonts w:eastAsia="Times New Roman,Calibri"/>
                <w:sz w:val="24"/>
                <w:szCs w:val="24"/>
              </w:rPr>
              <w:lastRenderedPageBreak/>
              <w:t>компетенцией распознавания фактических ошибок</w:t>
            </w:r>
          </w:p>
        </w:tc>
        <w:tc>
          <w:tcPr>
            <w:tcW w:w="2410" w:type="dxa"/>
            <w:vMerge w:val="restart"/>
          </w:tcPr>
          <w:p w:rsidR="00DE63EF" w:rsidRPr="00724383" w:rsidRDefault="00DE63EF" w:rsidP="00C6728E">
            <w:pPr>
              <w:rPr>
                <w:sz w:val="24"/>
                <w:szCs w:val="24"/>
              </w:rPr>
            </w:pPr>
            <w:r w:rsidRPr="00724383">
              <w:rPr>
                <w:b/>
                <w:bCs/>
                <w:sz w:val="24"/>
                <w:szCs w:val="24"/>
              </w:rPr>
              <w:lastRenderedPageBreak/>
              <w:t>Коммуникативные</w:t>
            </w:r>
            <w:r w:rsidRPr="00724383">
              <w:rPr>
                <w:sz w:val="24"/>
                <w:szCs w:val="24"/>
              </w:rPr>
              <w:t>:</w:t>
            </w:r>
          </w:p>
          <w:p w:rsidR="00DE63EF" w:rsidRPr="00724383" w:rsidRDefault="00DE63EF" w:rsidP="00C6728E">
            <w:pPr>
              <w:rPr>
                <w:sz w:val="24"/>
                <w:szCs w:val="24"/>
              </w:rPr>
            </w:pPr>
            <w:r w:rsidRPr="00724383">
              <w:rPr>
                <w:sz w:val="24"/>
                <w:szCs w:val="24"/>
              </w:rPr>
              <w:t xml:space="preserve">пользоваться </w:t>
            </w:r>
            <w:r w:rsidRPr="00724383">
              <w:rPr>
                <w:sz w:val="24"/>
                <w:szCs w:val="24"/>
              </w:rPr>
              <w:lastRenderedPageBreak/>
              <w:t>разными видами чтения, слушать и слышать друг друга, с точностью и полнотой выражать свои мысли в соответствии с задачами и условиями коммуникации.</w:t>
            </w:r>
          </w:p>
          <w:p w:rsidR="00DE63EF" w:rsidRPr="00724383" w:rsidRDefault="00DE63EF" w:rsidP="00C6728E">
            <w:pPr>
              <w:rPr>
                <w:sz w:val="24"/>
                <w:szCs w:val="24"/>
              </w:rPr>
            </w:pPr>
            <w:proofErr w:type="gramStart"/>
            <w:r w:rsidRPr="00724383">
              <w:rPr>
                <w:b/>
                <w:bCs/>
                <w:sz w:val="24"/>
                <w:szCs w:val="24"/>
              </w:rPr>
              <w:t>Регулятивные</w:t>
            </w:r>
            <w:proofErr w:type="gramEnd"/>
            <w:r w:rsidRPr="00724383">
              <w:rPr>
                <w:b/>
                <w:bCs/>
                <w:sz w:val="24"/>
                <w:szCs w:val="24"/>
              </w:rPr>
              <w:t>:</w:t>
            </w:r>
            <w:r w:rsidRPr="00724383">
              <w:rPr>
                <w:sz w:val="24"/>
                <w:szCs w:val="24"/>
              </w:rPr>
              <w:t xml:space="preserve"> самостоятельно выделять и формулировать познавательную цель, искать, выделять и преобразовывать необходимую информацию.</w:t>
            </w:r>
          </w:p>
          <w:p w:rsidR="00DE63EF" w:rsidRPr="00724383" w:rsidRDefault="00DE63EF" w:rsidP="00C6728E">
            <w:pPr>
              <w:rPr>
                <w:rFonts w:eastAsia="Calibri"/>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исследования структуры текста</w:t>
            </w:r>
          </w:p>
        </w:tc>
        <w:tc>
          <w:tcPr>
            <w:tcW w:w="1984" w:type="dxa"/>
            <w:vMerge w:val="restart"/>
          </w:tcPr>
          <w:p w:rsidR="00DE63EF" w:rsidRPr="00724383" w:rsidRDefault="00DE63EF" w:rsidP="00C6728E">
            <w:pPr>
              <w:rPr>
                <w:rFonts w:eastAsia="Calibri"/>
                <w:sz w:val="24"/>
                <w:szCs w:val="24"/>
              </w:rPr>
            </w:pPr>
            <w:r w:rsidRPr="00724383">
              <w:rPr>
                <w:sz w:val="24"/>
                <w:szCs w:val="24"/>
              </w:rPr>
              <w:lastRenderedPageBreak/>
              <w:t xml:space="preserve">Формирование устойчивой </w:t>
            </w:r>
            <w:r w:rsidRPr="00724383">
              <w:rPr>
                <w:sz w:val="24"/>
                <w:szCs w:val="24"/>
              </w:rPr>
              <w:lastRenderedPageBreak/>
              <w:t>мотивации к самостоятельной и коллективной аналитической деятельности</w:t>
            </w:r>
          </w:p>
        </w:tc>
        <w:tc>
          <w:tcPr>
            <w:tcW w:w="851" w:type="dxa"/>
          </w:tcPr>
          <w:p w:rsidR="00DE63EF" w:rsidRPr="00724383" w:rsidRDefault="00DE63EF" w:rsidP="00C6728E">
            <w:pPr>
              <w:rPr>
                <w:sz w:val="24"/>
                <w:szCs w:val="24"/>
              </w:rPr>
            </w:pPr>
          </w:p>
        </w:tc>
        <w:tc>
          <w:tcPr>
            <w:tcW w:w="851" w:type="dxa"/>
          </w:tcPr>
          <w:p w:rsidR="00DE63EF" w:rsidRPr="00724383" w:rsidRDefault="00DE63EF" w:rsidP="00C6728E">
            <w:pPr>
              <w:rPr>
                <w:sz w:val="24"/>
                <w:szCs w:val="24"/>
              </w:rPr>
            </w:pPr>
          </w:p>
        </w:tc>
      </w:tr>
      <w:tr w:rsidR="00DE63EF" w:rsidRPr="00724383" w:rsidTr="00DE63EF">
        <w:tc>
          <w:tcPr>
            <w:tcW w:w="534" w:type="dxa"/>
            <w:vMerge/>
          </w:tcPr>
          <w:p w:rsidR="00DE63EF" w:rsidRPr="00724383" w:rsidRDefault="00DE63EF" w:rsidP="00C6728E">
            <w:pPr>
              <w:rPr>
                <w:rFonts w:eastAsia="Calibri"/>
                <w:sz w:val="24"/>
                <w:szCs w:val="24"/>
              </w:rPr>
            </w:pPr>
          </w:p>
        </w:tc>
        <w:tc>
          <w:tcPr>
            <w:tcW w:w="2126" w:type="dxa"/>
            <w:vMerge/>
          </w:tcPr>
          <w:p w:rsidR="00DE63EF" w:rsidRPr="00724383" w:rsidRDefault="00DE63EF" w:rsidP="00C6728E">
            <w:pPr>
              <w:rPr>
                <w:rFonts w:eastAsia="Calibri"/>
                <w:sz w:val="24"/>
                <w:szCs w:val="24"/>
              </w:rPr>
            </w:pP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Упражнения для постановки голоса и дикции, развитие приемов овладения интонацией. Отработка умения находить и редактировать речевые и грамматические ошибки.</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0.5</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Овладение лингвистической компетенцией распознавания речевых и грамматических ошибок</w:t>
            </w: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t>17</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 xml:space="preserve">Орфоэпические нормы. Тексты разных стилей. </w:t>
            </w:r>
          </w:p>
        </w:tc>
        <w:tc>
          <w:tcPr>
            <w:tcW w:w="2835" w:type="dxa"/>
          </w:tcPr>
          <w:p w:rsidR="00DE63EF" w:rsidRPr="00724383" w:rsidRDefault="00DE63EF" w:rsidP="00C6728E">
            <w:pPr>
              <w:rPr>
                <w:rFonts w:eastAsia="Times New Roman,Calibri"/>
                <w:sz w:val="24"/>
                <w:szCs w:val="24"/>
              </w:rPr>
            </w:pPr>
            <w:r w:rsidRPr="00724383">
              <w:rPr>
                <w:rFonts w:eastAsia="Times New Roman,Calibri"/>
                <w:sz w:val="24"/>
                <w:szCs w:val="24"/>
              </w:rPr>
              <w:t xml:space="preserve">Восприятие лекции учителя, отработка и закрепление орфоэпических норм. </w:t>
            </w:r>
          </w:p>
          <w:p w:rsidR="00DE63EF" w:rsidRPr="00724383" w:rsidRDefault="00DE63EF" w:rsidP="00C6728E">
            <w:pPr>
              <w:rPr>
                <w:rFonts w:eastAsia="Calibri"/>
                <w:sz w:val="24"/>
                <w:szCs w:val="24"/>
              </w:rPr>
            </w:pPr>
            <w:r w:rsidRPr="00724383">
              <w:rPr>
                <w:rFonts w:eastAsia="Times New Roman,Calibri"/>
                <w:sz w:val="24"/>
                <w:szCs w:val="24"/>
              </w:rPr>
              <w:t>Упражнения на понимание текста. Отработка Задания 2.</w:t>
            </w: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val="restart"/>
          </w:tcPr>
          <w:p w:rsidR="00DE63EF" w:rsidRPr="00724383" w:rsidRDefault="00DE63EF" w:rsidP="00C6728E">
            <w:pPr>
              <w:rPr>
                <w:rFonts w:eastAsia="Calibri"/>
                <w:sz w:val="24"/>
                <w:szCs w:val="24"/>
              </w:rPr>
            </w:pPr>
            <w:r w:rsidRPr="00724383">
              <w:rPr>
                <w:rFonts w:eastAsia="Times New Roman,Calibri"/>
                <w:sz w:val="24"/>
                <w:szCs w:val="24"/>
              </w:rPr>
              <w:t xml:space="preserve">Осознавать роль языка в формировании мышления, расширять объем употребления грамматических </w:t>
            </w:r>
            <w:r w:rsidRPr="00724383">
              <w:rPr>
                <w:rFonts w:eastAsia="Times New Roman,Calibri"/>
                <w:sz w:val="24"/>
                <w:szCs w:val="24"/>
              </w:rPr>
              <w:lastRenderedPageBreak/>
              <w:t>средств выражения мыслей и чувств, чувствовать эстетическую ценность родного языка, потребность сохранять его красоту и богатство</w:t>
            </w:r>
          </w:p>
        </w:tc>
        <w:tc>
          <w:tcPr>
            <w:tcW w:w="2410" w:type="dxa"/>
            <w:vMerge w:val="restart"/>
          </w:tcPr>
          <w:p w:rsidR="00DE63EF" w:rsidRPr="00724383" w:rsidRDefault="00DE63EF" w:rsidP="00C6728E">
            <w:pPr>
              <w:rPr>
                <w:sz w:val="24"/>
                <w:szCs w:val="24"/>
              </w:rPr>
            </w:pPr>
            <w:r w:rsidRPr="00724383">
              <w:rPr>
                <w:b/>
                <w:bCs/>
                <w:sz w:val="24"/>
                <w:szCs w:val="24"/>
              </w:rPr>
              <w:lastRenderedPageBreak/>
              <w:t xml:space="preserve"> </w:t>
            </w:r>
            <w:r w:rsidRPr="00724383">
              <w:rPr>
                <w:rFonts w:eastAsia="Times New Roman,Calibri"/>
                <w:b/>
                <w:bCs/>
                <w:sz w:val="24"/>
                <w:szCs w:val="24"/>
              </w:rPr>
              <w:t xml:space="preserve">Коммуникативные: </w:t>
            </w:r>
            <w:r w:rsidRPr="00724383">
              <w:rPr>
                <w:rFonts w:eastAsia="Times New Roman,Calibri"/>
                <w:sz w:val="24"/>
                <w:szCs w:val="24"/>
              </w:rPr>
              <w:t xml:space="preserve">пользоваться разными видами чтения и </w:t>
            </w:r>
            <w:proofErr w:type="spellStart"/>
            <w:r w:rsidRPr="00724383">
              <w:rPr>
                <w:rFonts w:eastAsia="Times New Roman,Calibri"/>
                <w:sz w:val="24"/>
                <w:szCs w:val="24"/>
              </w:rPr>
              <w:t>аудирования</w:t>
            </w:r>
            <w:proofErr w:type="spellEnd"/>
            <w:r w:rsidRPr="00724383">
              <w:rPr>
                <w:rFonts w:eastAsia="Times New Roman,Calibri"/>
                <w:sz w:val="24"/>
                <w:szCs w:val="24"/>
              </w:rPr>
              <w:t xml:space="preserve">, использовать разные </w:t>
            </w:r>
            <w:r w:rsidRPr="00724383">
              <w:rPr>
                <w:rFonts w:eastAsia="Times New Roman,Calibri"/>
                <w:sz w:val="24"/>
                <w:szCs w:val="24"/>
              </w:rPr>
              <w:lastRenderedPageBreak/>
              <w:t>механизмы речи (прогнозирования, эквивалентных замен, компрессии).</w:t>
            </w:r>
            <w:r w:rsidRPr="00724383">
              <w:rPr>
                <w:b/>
                <w:bCs/>
                <w:sz w:val="24"/>
                <w:szCs w:val="24"/>
              </w:rPr>
              <w:t xml:space="preserve"> </w:t>
            </w:r>
            <w:proofErr w:type="gramStart"/>
            <w:r w:rsidRPr="00724383">
              <w:rPr>
                <w:b/>
                <w:bCs/>
                <w:sz w:val="24"/>
                <w:szCs w:val="24"/>
              </w:rPr>
              <w:t>Регулятивные</w:t>
            </w:r>
            <w:proofErr w:type="gramEnd"/>
            <w:r w:rsidRPr="00724383">
              <w:rPr>
                <w:b/>
                <w:bCs/>
                <w:sz w:val="24"/>
                <w:szCs w:val="24"/>
              </w:rPr>
              <w:t>:</w:t>
            </w:r>
            <w:r w:rsidRPr="00724383">
              <w:rPr>
                <w:sz w:val="24"/>
                <w:szCs w:val="24"/>
              </w:rPr>
              <w:t xml:space="preserve"> самостоятельно выделять и формулировать познавательную цель, искать, выделять и преобразовывать необходимую информацию.</w:t>
            </w:r>
          </w:p>
          <w:p w:rsidR="00DE63EF" w:rsidRPr="00724383" w:rsidRDefault="00DE63EF" w:rsidP="00C6728E">
            <w:pPr>
              <w:rPr>
                <w:b/>
                <w:sz w:val="24"/>
                <w:szCs w:val="24"/>
              </w:rPr>
            </w:pPr>
            <w:r w:rsidRPr="00724383">
              <w:rPr>
                <w:b/>
                <w:bCs/>
                <w:sz w:val="24"/>
                <w:szCs w:val="24"/>
              </w:rPr>
              <w:t>Познавательная:</w:t>
            </w:r>
          </w:p>
          <w:p w:rsidR="00DE63EF" w:rsidRPr="00724383" w:rsidRDefault="00DE63EF" w:rsidP="00C6728E">
            <w:pPr>
              <w:rPr>
                <w:b/>
                <w:sz w:val="24"/>
                <w:szCs w:val="24"/>
              </w:rPr>
            </w:pPr>
            <w:r w:rsidRPr="00724383">
              <w:rPr>
                <w:sz w:val="24"/>
                <w:szCs w:val="24"/>
              </w:rPr>
              <w:t>объяснять языковые явления, процессы, связи и отношения, выявляемые в ходе исследования структуры, содержания и значения текста.</w:t>
            </w:r>
          </w:p>
        </w:tc>
        <w:tc>
          <w:tcPr>
            <w:tcW w:w="1984" w:type="dxa"/>
            <w:vMerge w:val="restart"/>
          </w:tcPr>
          <w:p w:rsidR="00DE63EF" w:rsidRPr="00724383" w:rsidRDefault="00DE63EF" w:rsidP="00C6728E">
            <w:pPr>
              <w:rPr>
                <w:rFonts w:eastAsia="Calibri"/>
                <w:sz w:val="24"/>
                <w:szCs w:val="24"/>
              </w:rPr>
            </w:pPr>
            <w:r w:rsidRPr="00724383">
              <w:rPr>
                <w:sz w:val="24"/>
                <w:szCs w:val="24"/>
              </w:rPr>
              <w:lastRenderedPageBreak/>
              <w:t>Формирование устойчивой мотивации к творческой деятельности по алгоритму, индивидуальном</w:t>
            </w:r>
            <w:r w:rsidRPr="00724383">
              <w:rPr>
                <w:sz w:val="24"/>
                <w:szCs w:val="24"/>
              </w:rPr>
              <w:lastRenderedPageBreak/>
              <w:t>у плану</w:t>
            </w:r>
          </w:p>
        </w:tc>
        <w:tc>
          <w:tcPr>
            <w:tcW w:w="851" w:type="dxa"/>
          </w:tcPr>
          <w:p w:rsidR="00DE63EF" w:rsidRPr="00724383" w:rsidRDefault="00DE63EF" w:rsidP="00C6728E">
            <w:pPr>
              <w:rPr>
                <w:sz w:val="24"/>
                <w:szCs w:val="24"/>
              </w:rPr>
            </w:pPr>
          </w:p>
        </w:tc>
        <w:tc>
          <w:tcPr>
            <w:tcW w:w="851" w:type="dxa"/>
          </w:tcPr>
          <w:p w:rsidR="00DE63EF" w:rsidRPr="00724383" w:rsidRDefault="00DE63EF" w:rsidP="00C6728E">
            <w:pPr>
              <w:rPr>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lastRenderedPageBreak/>
              <w:t>18</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Лексика. Лексические нормы.</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 xml:space="preserve">Восприятие лекции учителя, отработка и закрепление лексических норм. Лингвистический практикум «Средства выразительности речи». </w:t>
            </w:r>
          </w:p>
          <w:p w:rsidR="00DE63EF" w:rsidRPr="00724383" w:rsidRDefault="00DE63EF" w:rsidP="00C6728E">
            <w:pPr>
              <w:rPr>
                <w:rFonts w:eastAsia="Calibri"/>
                <w:sz w:val="24"/>
                <w:szCs w:val="24"/>
              </w:rPr>
            </w:pPr>
            <w:r w:rsidRPr="00724383">
              <w:rPr>
                <w:rFonts w:eastAsia="Times New Roman,Calibri"/>
                <w:sz w:val="24"/>
                <w:szCs w:val="24"/>
              </w:rPr>
              <w:t>Отработка умений решать Задание 3.</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lastRenderedPageBreak/>
              <w:t>19</w:t>
            </w:r>
          </w:p>
        </w:tc>
        <w:tc>
          <w:tcPr>
            <w:tcW w:w="2126" w:type="dxa"/>
          </w:tcPr>
          <w:p w:rsidR="00DE63EF" w:rsidRPr="00724383" w:rsidRDefault="00DE63EF" w:rsidP="00C6728E">
            <w:pPr>
              <w:rPr>
                <w:rFonts w:eastAsia="Calibri"/>
                <w:sz w:val="24"/>
                <w:szCs w:val="24"/>
              </w:rPr>
            </w:pPr>
            <w:r w:rsidRPr="00724383">
              <w:rPr>
                <w:rFonts w:eastAsia="Calibri"/>
                <w:sz w:val="24"/>
                <w:szCs w:val="24"/>
              </w:rPr>
              <w:t>Акцентологические нормы.</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Усвоение акцентологического минимума. Выполнение практических упражнений «Подумаем вместе». Отработка заданий по теме «Синонимы. Задание 6».</w:t>
            </w: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Овладение лингвистической компетенцией выявления синонимии как языкового явления</w:t>
            </w: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t>20</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 xml:space="preserve">Словообразовательные нормы. Орфография. </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Восприятие лекции учителя. Закрепление теоретических понятий «словообразовательная норма», «окказиональная норма». Отработка темы «Правописание приставок. Задание 4».</w:t>
            </w: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val="restart"/>
          </w:tcPr>
          <w:p w:rsidR="00DE63EF" w:rsidRPr="00724383" w:rsidRDefault="00DE63EF" w:rsidP="00C6728E">
            <w:pPr>
              <w:rPr>
                <w:rFonts w:eastAsia="Calibri"/>
                <w:sz w:val="24"/>
                <w:szCs w:val="24"/>
              </w:rPr>
            </w:pPr>
            <w:r w:rsidRPr="00724383">
              <w:rPr>
                <w:sz w:val="24"/>
                <w:szCs w:val="24"/>
              </w:rPr>
              <w:t xml:space="preserve">Формирование устойчивой мотивации к закреплению </w:t>
            </w:r>
            <w:proofErr w:type="gramStart"/>
            <w:r w:rsidRPr="00724383">
              <w:rPr>
                <w:sz w:val="24"/>
                <w:szCs w:val="24"/>
              </w:rPr>
              <w:t>изученного</w:t>
            </w:r>
            <w:proofErr w:type="gramEnd"/>
            <w:r w:rsidRPr="00724383">
              <w:rPr>
                <w:sz w:val="24"/>
                <w:szCs w:val="24"/>
              </w:rPr>
              <w:t xml:space="preserve"> в новых условиях. Формирование устойчивой мотивации к изучению и закреплению </w:t>
            </w:r>
            <w:r w:rsidRPr="00724383">
              <w:rPr>
                <w:sz w:val="24"/>
                <w:szCs w:val="24"/>
              </w:rPr>
              <w:lastRenderedPageBreak/>
              <w:t>нового.</w:t>
            </w:r>
          </w:p>
        </w:tc>
        <w:tc>
          <w:tcPr>
            <w:tcW w:w="2410" w:type="dxa"/>
            <w:vMerge w:val="restart"/>
          </w:tcPr>
          <w:p w:rsidR="00DE63EF" w:rsidRPr="00724383" w:rsidRDefault="00DE63EF" w:rsidP="00C6728E">
            <w:pPr>
              <w:rPr>
                <w:b/>
                <w:sz w:val="24"/>
                <w:szCs w:val="24"/>
              </w:rPr>
            </w:pPr>
            <w:r w:rsidRPr="00724383">
              <w:rPr>
                <w:b/>
                <w:bCs/>
                <w:sz w:val="24"/>
                <w:szCs w:val="24"/>
              </w:rPr>
              <w:lastRenderedPageBreak/>
              <w:t>Коммуникативные:</w:t>
            </w:r>
          </w:p>
          <w:p w:rsidR="00DE63EF" w:rsidRPr="00724383" w:rsidRDefault="00DE63EF" w:rsidP="00C6728E">
            <w:pPr>
              <w:rPr>
                <w:sz w:val="24"/>
                <w:szCs w:val="24"/>
              </w:rPr>
            </w:pPr>
            <w:r w:rsidRPr="00724383">
              <w:rPr>
                <w:sz w:val="24"/>
                <w:szCs w:val="24"/>
              </w:rPr>
              <w:t xml:space="preserve">управлять своим поведением (контроль, </w:t>
            </w:r>
            <w:proofErr w:type="spellStart"/>
            <w:r w:rsidRPr="00724383">
              <w:rPr>
                <w:sz w:val="24"/>
                <w:szCs w:val="24"/>
              </w:rPr>
              <w:t>самокоррекция</w:t>
            </w:r>
            <w:proofErr w:type="spellEnd"/>
            <w:r w:rsidRPr="00724383">
              <w:rPr>
                <w:sz w:val="24"/>
                <w:szCs w:val="24"/>
              </w:rPr>
              <w:t>, оценка своих действий).</w:t>
            </w:r>
          </w:p>
          <w:p w:rsidR="00DE63EF" w:rsidRPr="00724383" w:rsidRDefault="00DE63EF" w:rsidP="00C6728E">
            <w:pPr>
              <w:rPr>
                <w:b/>
                <w:sz w:val="24"/>
                <w:szCs w:val="24"/>
              </w:rPr>
            </w:pPr>
            <w:r w:rsidRPr="00724383">
              <w:rPr>
                <w:b/>
                <w:bCs/>
                <w:sz w:val="24"/>
                <w:szCs w:val="24"/>
              </w:rPr>
              <w:t>Регулятивные:</w:t>
            </w:r>
          </w:p>
          <w:p w:rsidR="00DE63EF" w:rsidRPr="00724383" w:rsidRDefault="00DE63EF" w:rsidP="00C6728E">
            <w:pPr>
              <w:rPr>
                <w:sz w:val="24"/>
                <w:szCs w:val="24"/>
              </w:rPr>
            </w:pPr>
            <w:r w:rsidRPr="00724383">
              <w:rPr>
                <w:sz w:val="24"/>
                <w:szCs w:val="24"/>
              </w:rPr>
              <w:t xml:space="preserve">проектировать маршрут преодоления </w:t>
            </w:r>
            <w:r w:rsidRPr="00724383">
              <w:rPr>
                <w:sz w:val="24"/>
                <w:szCs w:val="24"/>
              </w:rPr>
              <w:lastRenderedPageBreak/>
              <w:t>затруднений в обучении.</w:t>
            </w:r>
          </w:p>
          <w:p w:rsidR="00DE63EF" w:rsidRPr="00724383" w:rsidRDefault="00DE63EF" w:rsidP="00C6728E">
            <w:pPr>
              <w:rPr>
                <w:rFonts w:eastAsia="Calibri"/>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w:t>
            </w:r>
          </w:p>
        </w:tc>
        <w:tc>
          <w:tcPr>
            <w:tcW w:w="1984" w:type="dxa"/>
            <w:vMerge w:val="restart"/>
          </w:tcPr>
          <w:p w:rsidR="00DE63EF" w:rsidRPr="00724383" w:rsidRDefault="00DE63EF" w:rsidP="00C6728E">
            <w:pPr>
              <w:rPr>
                <w:rFonts w:eastAsia="Calibri"/>
                <w:sz w:val="24"/>
                <w:szCs w:val="24"/>
              </w:rPr>
            </w:pPr>
            <w:r w:rsidRPr="00724383">
              <w:rPr>
                <w:rFonts w:eastAsia="Times New Roman,Calibri"/>
                <w:sz w:val="24"/>
                <w:szCs w:val="24"/>
              </w:rPr>
              <w:lastRenderedPageBreak/>
              <w:t>Овладение орфографическими нормами языка</w:t>
            </w:r>
          </w:p>
        </w:tc>
        <w:tc>
          <w:tcPr>
            <w:tcW w:w="851" w:type="dxa"/>
          </w:tcPr>
          <w:p w:rsidR="00DE63EF" w:rsidRPr="00724383" w:rsidRDefault="00DE63EF" w:rsidP="00C6728E">
            <w:pPr>
              <w:rPr>
                <w:rFonts w:eastAsia="Times New Roman,Calibri"/>
                <w:sz w:val="24"/>
                <w:szCs w:val="24"/>
              </w:rPr>
            </w:pPr>
          </w:p>
        </w:tc>
        <w:tc>
          <w:tcPr>
            <w:tcW w:w="851" w:type="dxa"/>
          </w:tcPr>
          <w:p w:rsidR="00DE63EF" w:rsidRPr="00724383" w:rsidRDefault="00DE63EF" w:rsidP="00C6728E">
            <w:pPr>
              <w:rPr>
                <w:rFonts w:eastAsia="Times New Roman,Calibri"/>
                <w:sz w:val="24"/>
                <w:szCs w:val="24"/>
              </w:rPr>
            </w:pPr>
          </w:p>
        </w:tc>
      </w:tr>
      <w:tr w:rsidR="00DE63EF" w:rsidRPr="00724383" w:rsidTr="00DE63EF">
        <w:tc>
          <w:tcPr>
            <w:tcW w:w="534" w:type="dxa"/>
            <w:vMerge w:val="restart"/>
          </w:tcPr>
          <w:p w:rsidR="00DE63EF" w:rsidRPr="00724383" w:rsidRDefault="00680D20" w:rsidP="00C6728E">
            <w:pPr>
              <w:rPr>
                <w:rFonts w:eastAsia="Calibri"/>
                <w:sz w:val="24"/>
                <w:szCs w:val="24"/>
              </w:rPr>
            </w:pPr>
            <w:r>
              <w:rPr>
                <w:rFonts w:eastAsia="Times New Roman,Calibri"/>
                <w:sz w:val="24"/>
                <w:szCs w:val="24"/>
              </w:rPr>
              <w:t>21</w:t>
            </w:r>
          </w:p>
        </w:tc>
        <w:tc>
          <w:tcPr>
            <w:tcW w:w="2126" w:type="dxa"/>
            <w:vMerge w:val="restart"/>
          </w:tcPr>
          <w:p w:rsidR="00DE63EF" w:rsidRPr="00724383" w:rsidRDefault="00DE63EF" w:rsidP="00C6728E">
            <w:pPr>
              <w:rPr>
                <w:rFonts w:eastAsia="Calibri"/>
                <w:sz w:val="24"/>
                <w:szCs w:val="24"/>
              </w:rPr>
            </w:pPr>
            <w:r w:rsidRPr="00724383">
              <w:rPr>
                <w:rFonts w:eastAsia="Calibri"/>
                <w:sz w:val="24"/>
                <w:szCs w:val="24"/>
              </w:rPr>
              <w:t>Морфологические нормы и их особенности.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 xml:space="preserve">Закрепление теоретических понятий. Выполнение упражнений </w:t>
            </w:r>
            <w:r w:rsidRPr="00724383">
              <w:rPr>
                <w:rFonts w:eastAsia="Times New Roman,Calibri"/>
                <w:sz w:val="24"/>
                <w:szCs w:val="24"/>
              </w:rPr>
              <w:lastRenderedPageBreak/>
              <w:t xml:space="preserve">практикума. </w:t>
            </w:r>
          </w:p>
          <w:p w:rsidR="00DE63EF" w:rsidRPr="00724383" w:rsidRDefault="00DE63EF" w:rsidP="00C6728E">
            <w:pPr>
              <w:rPr>
                <w:rFonts w:eastAsia="Calibri"/>
                <w:sz w:val="24"/>
                <w:szCs w:val="24"/>
              </w:rPr>
            </w:pPr>
          </w:p>
        </w:tc>
        <w:tc>
          <w:tcPr>
            <w:tcW w:w="567" w:type="dxa"/>
          </w:tcPr>
          <w:p w:rsidR="00DE63EF" w:rsidRPr="00724383" w:rsidRDefault="00DE63EF" w:rsidP="00C6728E">
            <w:pPr>
              <w:rPr>
                <w:rFonts w:eastAsia="Calibri"/>
                <w:sz w:val="24"/>
                <w:szCs w:val="24"/>
              </w:rPr>
            </w:pPr>
            <w:r w:rsidRPr="00724383">
              <w:rPr>
                <w:rFonts w:eastAsia="Times New Roman,Calibri"/>
                <w:sz w:val="24"/>
                <w:szCs w:val="24"/>
              </w:rPr>
              <w:lastRenderedPageBreak/>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vMerge/>
          </w:tcPr>
          <w:p w:rsidR="00DE63EF" w:rsidRPr="00724383" w:rsidRDefault="00DE63EF" w:rsidP="00C6728E">
            <w:pPr>
              <w:rPr>
                <w:rFonts w:eastAsia="Calibri"/>
                <w:sz w:val="24"/>
                <w:szCs w:val="24"/>
              </w:rPr>
            </w:pPr>
          </w:p>
        </w:tc>
        <w:tc>
          <w:tcPr>
            <w:tcW w:w="2126" w:type="dxa"/>
            <w:vMerge/>
          </w:tcPr>
          <w:p w:rsidR="00DE63EF" w:rsidRPr="00724383" w:rsidRDefault="00DE63EF" w:rsidP="00C6728E">
            <w:pPr>
              <w:rPr>
                <w:rFonts w:eastAsia="Calibri"/>
                <w:sz w:val="24"/>
                <w:szCs w:val="24"/>
              </w:rPr>
            </w:pP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 xml:space="preserve">Отработка правописания суффиксов. </w:t>
            </w:r>
            <w:r w:rsidRPr="00724383">
              <w:rPr>
                <w:rFonts w:eastAsia="Calibri"/>
                <w:sz w:val="24"/>
                <w:szCs w:val="24"/>
              </w:rPr>
              <w:t xml:space="preserve">Выполнение </w:t>
            </w:r>
            <w:r w:rsidRPr="00724383">
              <w:rPr>
                <w:rFonts w:eastAsia="Times New Roman,Calibri"/>
                <w:sz w:val="24"/>
                <w:szCs w:val="24"/>
              </w:rPr>
              <w:t>Задания 5. Отработка навыков правописания Н – НН в различных частях речи.</w:t>
            </w:r>
          </w:p>
        </w:tc>
        <w:tc>
          <w:tcPr>
            <w:tcW w:w="567" w:type="dxa"/>
          </w:tcPr>
          <w:p w:rsidR="00DE63EF" w:rsidRPr="00724383" w:rsidRDefault="00DE63EF" w:rsidP="00C6728E">
            <w:pPr>
              <w:rPr>
                <w:rFonts w:eastAsia="Calibri"/>
                <w:sz w:val="24"/>
                <w:szCs w:val="24"/>
              </w:rPr>
            </w:pPr>
            <w:r w:rsidRPr="00724383">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561"/>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22</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t>Синтаксис и пунктуация. Синтаксические нормы и их особенности.</w:t>
            </w:r>
          </w:p>
        </w:tc>
        <w:tc>
          <w:tcPr>
            <w:tcW w:w="2835" w:type="dxa"/>
            <w:tcBorders>
              <w:top w:val="single" w:sz="4" w:space="0" w:color="auto"/>
            </w:tcBorders>
          </w:tcPr>
          <w:p w:rsidR="00DE63EF" w:rsidRPr="00724383" w:rsidRDefault="00DE63EF" w:rsidP="00C6728E">
            <w:pPr>
              <w:rPr>
                <w:rFonts w:eastAsia="Calibri"/>
                <w:i/>
                <w:sz w:val="24"/>
                <w:szCs w:val="24"/>
              </w:rPr>
            </w:pPr>
            <w:r w:rsidRPr="00724383">
              <w:rPr>
                <w:rFonts w:eastAsia="Times New Roman,Calibri"/>
                <w:sz w:val="24"/>
                <w:szCs w:val="24"/>
              </w:rPr>
              <w:t>Представление проектной работы: защита и презентация проекта.  Отработка знаний по теме «Словосочетание. Виды подчинительной связи (согласование, управление, примыкание). Задание 7».</w:t>
            </w: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1</w:t>
            </w:r>
          </w:p>
        </w:tc>
        <w:tc>
          <w:tcPr>
            <w:tcW w:w="2126" w:type="dxa"/>
            <w:tcBorders>
              <w:top w:val="single" w:sz="4" w:space="0" w:color="auto"/>
            </w:tcBorders>
          </w:tcPr>
          <w:p w:rsidR="00DE63EF" w:rsidRPr="00724383" w:rsidRDefault="00DE63EF" w:rsidP="00C6728E">
            <w:pPr>
              <w:rPr>
                <w:sz w:val="24"/>
                <w:szCs w:val="24"/>
              </w:rPr>
            </w:pPr>
            <w:r w:rsidRPr="00724383">
              <w:rPr>
                <w:sz w:val="24"/>
                <w:szCs w:val="24"/>
              </w:rPr>
              <w:t>Формирование устойчивой мотивации к самостоятельной и коллективной аналитической деятельности.</w:t>
            </w: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tc>
        <w:tc>
          <w:tcPr>
            <w:tcW w:w="2410" w:type="dxa"/>
            <w:tcBorders>
              <w:top w:val="single" w:sz="4" w:space="0" w:color="auto"/>
            </w:tcBorders>
          </w:tcPr>
          <w:p w:rsidR="00DE63EF" w:rsidRPr="00724383" w:rsidRDefault="00DE63EF" w:rsidP="00C6728E">
            <w:pPr>
              <w:rPr>
                <w:sz w:val="24"/>
                <w:szCs w:val="24"/>
              </w:rPr>
            </w:pPr>
            <w:r w:rsidRPr="00724383">
              <w:rPr>
                <w:b/>
                <w:bCs/>
                <w:sz w:val="24"/>
                <w:szCs w:val="24"/>
              </w:rPr>
              <w:lastRenderedPageBreak/>
              <w:t>Коммуникативные</w:t>
            </w:r>
            <w:r w:rsidRPr="00724383">
              <w:rPr>
                <w:sz w:val="24"/>
                <w:szCs w:val="24"/>
              </w:rPr>
              <w:t>:</w:t>
            </w:r>
          </w:p>
          <w:p w:rsidR="00DE63EF" w:rsidRPr="00724383" w:rsidRDefault="00DE63EF" w:rsidP="00C6728E">
            <w:pPr>
              <w:rPr>
                <w:sz w:val="24"/>
                <w:szCs w:val="24"/>
              </w:rPr>
            </w:pPr>
            <w:r w:rsidRPr="00724383">
              <w:rPr>
                <w:sz w:val="24"/>
                <w:szCs w:val="24"/>
              </w:rPr>
              <w:t xml:space="preserve"> с точностью и полнотой выражать свои мысли в соответствии с задачами и условиями коммуникации, корректировать интонацию в соответствии с коммуникативной целью высказывания.</w:t>
            </w:r>
          </w:p>
          <w:p w:rsidR="00DE63EF" w:rsidRPr="00724383" w:rsidRDefault="00DE63EF" w:rsidP="00C6728E">
            <w:pPr>
              <w:rPr>
                <w:sz w:val="24"/>
                <w:szCs w:val="24"/>
              </w:rPr>
            </w:pPr>
            <w:r w:rsidRPr="00724383">
              <w:rPr>
                <w:b/>
                <w:bCs/>
                <w:sz w:val="24"/>
                <w:szCs w:val="24"/>
              </w:rPr>
              <w:t>Регулятивные:</w:t>
            </w:r>
            <w:r w:rsidRPr="00724383">
              <w:rPr>
                <w:sz w:val="24"/>
                <w:szCs w:val="24"/>
              </w:rPr>
              <w:t xml:space="preserve"> самостоятельно выделять и формулировать познавательную цель, искать, выделять и преобразовывать </w:t>
            </w:r>
            <w:r w:rsidRPr="00724383">
              <w:rPr>
                <w:sz w:val="24"/>
                <w:szCs w:val="24"/>
              </w:rPr>
              <w:lastRenderedPageBreak/>
              <w:t>необходимую информацию, составлять таблицы.</w:t>
            </w:r>
          </w:p>
          <w:p w:rsidR="00DE63EF" w:rsidRPr="00724383" w:rsidRDefault="00DE63EF" w:rsidP="00C6728E">
            <w:pPr>
              <w:rPr>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исследования структуры предложений с различными видами союзной и бессоюзной связи.</w:t>
            </w:r>
          </w:p>
        </w:tc>
        <w:tc>
          <w:tcPr>
            <w:tcW w:w="1984" w:type="dxa"/>
            <w:vMerge w:val="restart"/>
            <w:tcBorders>
              <w:top w:val="single" w:sz="4" w:space="0" w:color="auto"/>
            </w:tcBorders>
          </w:tcPr>
          <w:p w:rsidR="00DE63EF" w:rsidRPr="00724383" w:rsidRDefault="00DE63EF" w:rsidP="00C6728E">
            <w:pPr>
              <w:rPr>
                <w:sz w:val="24"/>
                <w:szCs w:val="24"/>
              </w:rPr>
            </w:pPr>
            <w:r w:rsidRPr="00724383">
              <w:rPr>
                <w:sz w:val="24"/>
                <w:szCs w:val="24"/>
              </w:rPr>
              <w:lastRenderedPageBreak/>
              <w:t>Правильно употреблять знаки препинания в зависимости от различных значений и соответствующей интонации между частями сложного предложения.</w:t>
            </w:r>
          </w:p>
          <w:p w:rsidR="00DE63EF" w:rsidRPr="00724383" w:rsidRDefault="00DE63EF" w:rsidP="00C6728E">
            <w:pPr>
              <w:rPr>
                <w:rFonts w:eastAsia="Calibri"/>
                <w:sz w:val="24"/>
                <w:szCs w:val="24"/>
              </w:rPr>
            </w:pPr>
            <w:r w:rsidRPr="00724383">
              <w:rPr>
                <w:sz w:val="24"/>
                <w:szCs w:val="24"/>
              </w:rPr>
              <w:t xml:space="preserve">Составлять схемы, моделировать предложения по заданным схемам, проводить синтаксический анализ разных типов </w:t>
            </w:r>
            <w:r w:rsidRPr="00724383">
              <w:rPr>
                <w:sz w:val="24"/>
                <w:szCs w:val="24"/>
              </w:rPr>
              <w:lastRenderedPageBreak/>
              <w:t>предложений. Находить сложные предложения в художественных текстах; употреблять в речи подобные предложения.</w:t>
            </w:r>
          </w:p>
        </w:tc>
        <w:tc>
          <w:tcPr>
            <w:tcW w:w="851" w:type="dxa"/>
            <w:tcBorders>
              <w:top w:val="single" w:sz="4" w:space="0" w:color="auto"/>
            </w:tcBorders>
          </w:tcPr>
          <w:p w:rsidR="00DE63EF" w:rsidRPr="00724383" w:rsidRDefault="00DE63EF" w:rsidP="00C6728E">
            <w:pPr>
              <w:rPr>
                <w:sz w:val="24"/>
                <w:szCs w:val="24"/>
              </w:rPr>
            </w:pPr>
          </w:p>
        </w:tc>
        <w:tc>
          <w:tcPr>
            <w:tcW w:w="851" w:type="dxa"/>
            <w:tcBorders>
              <w:top w:val="single" w:sz="4" w:space="0" w:color="auto"/>
            </w:tcBorders>
          </w:tcPr>
          <w:p w:rsidR="00DE63EF" w:rsidRPr="00724383" w:rsidRDefault="00DE63EF" w:rsidP="00C6728E">
            <w:pPr>
              <w:rPr>
                <w:sz w:val="24"/>
                <w:szCs w:val="24"/>
              </w:rPr>
            </w:pPr>
          </w:p>
        </w:tc>
      </w:tr>
      <w:tr w:rsidR="00DE63EF" w:rsidRPr="00724383" w:rsidTr="00DE63EF">
        <w:trPr>
          <w:trHeight w:val="557"/>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lastRenderedPageBreak/>
              <w:t>23</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Calibri"/>
                <w:sz w:val="24"/>
                <w:szCs w:val="24"/>
              </w:rPr>
              <w:t>Речевые ошибки при употреблении синтаксических средств языка.</w:t>
            </w:r>
          </w:p>
        </w:tc>
        <w:tc>
          <w:tcPr>
            <w:tcW w:w="2835"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t>Участие в семинаре «Грамматическая основа предложения. Нарушения порядка следования слов, употребления однородных членов в простом предложении, причастных и деепричастных оборотов, частей сложносочиненного и сложноподчиненного предложения, смешение прямой и косвенной речи». Отработка Задания 8,11</w:t>
            </w: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sz w:val="24"/>
                <w:szCs w:val="24"/>
              </w:rPr>
              <w:t xml:space="preserve">Формирование устойчивой мотивации к закреплению </w:t>
            </w:r>
            <w:proofErr w:type="gramStart"/>
            <w:r w:rsidRPr="00724383">
              <w:rPr>
                <w:sz w:val="24"/>
                <w:szCs w:val="24"/>
              </w:rPr>
              <w:t>изученного</w:t>
            </w:r>
            <w:proofErr w:type="gramEnd"/>
            <w:r w:rsidRPr="00724383">
              <w:rPr>
                <w:sz w:val="24"/>
                <w:szCs w:val="24"/>
              </w:rPr>
              <w:t xml:space="preserve"> в новых условиях. </w:t>
            </w:r>
          </w:p>
        </w:tc>
        <w:tc>
          <w:tcPr>
            <w:tcW w:w="2410" w:type="dxa"/>
            <w:vMerge w:val="restart"/>
          </w:tcPr>
          <w:p w:rsidR="00DE63EF" w:rsidRPr="00724383" w:rsidRDefault="00DE63EF" w:rsidP="00C6728E">
            <w:pPr>
              <w:rPr>
                <w:b/>
                <w:sz w:val="24"/>
                <w:szCs w:val="24"/>
              </w:rPr>
            </w:pPr>
            <w:r w:rsidRPr="00724383">
              <w:rPr>
                <w:b/>
                <w:bCs/>
                <w:sz w:val="24"/>
                <w:szCs w:val="24"/>
              </w:rPr>
              <w:t>Коммуникативные:</w:t>
            </w:r>
          </w:p>
          <w:p w:rsidR="00DE63EF" w:rsidRPr="00724383" w:rsidRDefault="00DE63EF" w:rsidP="00C6728E">
            <w:pPr>
              <w:rPr>
                <w:sz w:val="24"/>
                <w:szCs w:val="24"/>
              </w:rPr>
            </w:pPr>
            <w:r w:rsidRPr="00724383">
              <w:rPr>
                <w:sz w:val="24"/>
                <w:szCs w:val="24"/>
              </w:rPr>
              <w:t xml:space="preserve">управлять своим поведением (контроль, </w:t>
            </w:r>
            <w:proofErr w:type="spellStart"/>
            <w:r w:rsidRPr="00724383">
              <w:rPr>
                <w:sz w:val="24"/>
                <w:szCs w:val="24"/>
              </w:rPr>
              <w:t>самокоррекция</w:t>
            </w:r>
            <w:proofErr w:type="spellEnd"/>
            <w:r w:rsidRPr="00724383">
              <w:rPr>
                <w:sz w:val="24"/>
                <w:szCs w:val="24"/>
              </w:rPr>
              <w:t>, оценка своих действий).</w:t>
            </w:r>
          </w:p>
          <w:p w:rsidR="00DE63EF" w:rsidRPr="00724383" w:rsidRDefault="00DE63EF" w:rsidP="00C6728E">
            <w:pPr>
              <w:rPr>
                <w:b/>
                <w:sz w:val="24"/>
                <w:szCs w:val="24"/>
              </w:rPr>
            </w:pPr>
            <w:r w:rsidRPr="00724383">
              <w:rPr>
                <w:b/>
                <w:bCs/>
                <w:sz w:val="24"/>
                <w:szCs w:val="24"/>
              </w:rPr>
              <w:t>Регулятивные:</w:t>
            </w:r>
          </w:p>
          <w:p w:rsidR="00DE63EF" w:rsidRPr="00724383" w:rsidRDefault="00DE63EF" w:rsidP="00C6728E">
            <w:pPr>
              <w:rPr>
                <w:sz w:val="24"/>
                <w:szCs w:val="24"/>
              </w:rPr>
            </w:pPr>
            <w:r w:rsidRPr="00724383">
              <w:rPr>
                <w:sz w:val="24"/>
                <w:szCs w:val="24"/>
              </w:rPr>
              <w:t>проектировать маршрут преодоления затруднений в обучении.</w:t>
            </w:r>
          </w:p>
          <w:p w:rsidR="00DE63EF" w:rsidRPr="00724383" w:rsidRDefault="00DE63EF" w:rsidP="00C6728E">
            <w:pPr>
              <w:rPr>
                <w:rFonts w:eastAsia="Calibri"/>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проектирования индивидуального </w:t>
            </w:r>
            <w:r w:rsidRPr="00724383">
              <w:rPr>
                <w:sz w:val="24"/>
                <w:szCs w:val="24"/>
              </w:rPr>
              <w:lastRenderedPageBreak/>
              <w:t>маршрута восполнения проблемных зон.</w:t>
            </w: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563"/>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24</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Calibri"/>
                <w:sz w:val="24"/>
                <w:szCs w:val="24"/>
              </w:rPr>
              <w:t xml:space="preserve">Употребление обособленных определений и </w:t>
            </w:r>
            <w:r w:rsidRPr="00724383">
              <w:rPr>
                <w:rFonts w:eastAsia="Calibri"/>
                <w:sz w:val="24"/>
                <w:szCs w:val="24"/>
              </w:rPr>
              <w:lastRenderedPageBreak/>
              <w:t>обстоятельств в речи.</w:t>
            </w:r>
          </w:p>
        </w:tc>
        <w:tc>
          <w:tcPr>
            <w:tcW w:w="2835"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lastRenderedPageBreak/>
              <w:t xml:space="preserve">Защита проектов-презентаций «Обособленные члены </w:t>
            </w:r>
            <w:r w:rsidRPr="00724383">
              <w:rPr>
                <w:rFonts w:eastAsia="Times New Roman,Calibri"/>
                <w:sz w:val="24"/>
                <w:szCs w:val="24"/>
              </w:rPr>
              <w:lastRenderedPageBreak/>
              <w:t xml:space="preserve">предложения». Отработка </w:t>
            </w:r>
          </w:p>
          <w:p w:rsidR="00DE63EF" w:rsidRPr="00724383" w:rsidRDefault="00DE63EF" w:rsidP="00C6728E">
            <w:pPr>
              <w:rPr>
                <w:rFonts w:eastAsia="Calibri"/>
                <w:sz w:val="24"/>
                <w:szCs w:val="24"/>
              </w:rPr>
            </w:pPr>
            <w:r w:rsidRPr="00724383">
              <w:rPr>
                <w:rFonts w:eastAsia="Times New Roman,Calibri"/>
                <w:sz w:val="24"/>
                <w:szCs w:val="24"/>
              </w:rPr>
              <w:t>Задания 9</w:t>
            </w:r>
          </w:p>
        </w:tc>
        <w:tc>
          <w:tcPr>
            <w:tcW w:w="567" w:type="dxa"/>
            <w:tcBorders>
              <w:top w:val="single" w:sz="4" w:space="0" w:color="auto"/>
            </w:tcBorders>
          </w:tcPr>
          <w:p w:rsidR="00DE63EF" w:rsidRPr="00724383" w:rsidRDefault="00680D20" w:rsidP="00C6728E">
            <w:pPr>
              <w:rPr>
                <w:rFonts w:eastAsia="Times New Roman,Calibri"/>
                <w:sz w:val="24"/>
                <w:szCs w:val="24"/>
              </w:rPr>
            </w:pPr>
            <w:r>
              <w:rPr>
                <w:rFonts w:eastAsia="Times New Roman,Calibri"/>
                <w:sz w:val="24"/>
                <w:szCs w:val="24"/>
              </w:rPr>
              <w:lastRenderedPageBreak/>
              <w:t>1</w:t>
            </w:r>
          </w:p>
          <w:p w:rsidR="00DE63EF" w:rsidRPr="00724383" w:rsidRDefault="00DE63EF" w:rsidP="00C6728E">
            <w:pPr>
              <w:rPr>
                <w:rFonts w:eastAsia="Calibri"/>
                <w:sz w:val="24"/>
                <w:szCs w:val="24"/>
              </w:rPr>
            </w:pPr>
          </w:p>
        </w:tc>
        <w:tc>
          <w:tcPr>
            <w:tcW w:w="2126" w:type="dxa"/>
          </w:tcPr>
          <w:p w:rsidR="00DE63EF" w:rsidRPr="00724383" w:rsidRDefault="00DE63EF" w:rsidP="00C6728E">
            <w:pPr>
              <w:rPr>
                <w:sz w:val="24"/>
                <w:szCs w:val="24"/>
              </w:rPr>
            </w:pPr>
            <w:r w:rsidRPr="00724383">
              <w:rPr>
                <w:sz w:val="24"/>
                <w:szCs w:val="24"/>
              </w:rPr>
              <w:t xml:space="preserve">Формирование устойчивой мотивации к </w:t>
            </w:r>
            <w:r w:rsidRPr="00724383">
              <w:rPr>
                <w:sz w:val="24"/>
                <w:szCs w:val="24"/>
              </w:rPr>
              <w:lastRenderedPageBreak/>
              <w:t>самостоятельной и коллективной аналитической деятельности.</w:t>
            </w: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561"/>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lastRenderedPageBreak/>
              <w:t>25</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Calibri"/>
                <w:sz w:val="24"/>
                <w:szCs w:val="24"/>
              </w:rPr>
              <w:t>Употребление вводных слов, обращений и междометий.</w:t>
            </w:r>
          </w:p>
        </w:tc>
        <w:tc>
          <w:tcPr>
            <w:tcW w:w="2835"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t>Игра-практикум «Знаки препинания в простом осложненном предложении». Отработка</w:t>
            </w:r>
            <w:r w:rsidRPr="00724383">
              <w:rPr>
                <w:rFonts w:eastAsia="Calibri"/>
                <w:sz w:val="24"/>
                <w:szCs w:val="24"/>
              </w:rPr>
              <w:t xml:space="preserve"> </w:t>
            </w:r>
            <w:r w:rsidRPr="00724383">
              <w:rPr>
                <w:rFonts w:eastAsia="Times New Roman,Calibri"/>
                <w:sz w:val="24"/>
                <w:szCs w:val="24"/>
              </w:rPr>
              <w:t>Задания 10</w:t>
            </w: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Овладение лингвистической компетенцией распознавания вставных и вводных конструкций</w:t>
            </w: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635"/>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26</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Calibri"/>
                <w:sz w:val="24"/>
                <w:szCs w:val="24"/>
              </w:rPr>
              <w:t>Употребление знаков препинания в сложносочиненных и сложноподчиненных предложениях.</w:t>
            </w:r>
          </w:p>
        </w:tc>
        <w:tc>
          <w:tcPr>
            <w:tcW w:w="2835"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t xml:space="preserve">Семинар «Знаки препинания в сложносочиненном и сложноподчиненном предложении». Отработка </w:t>
            </w:r>
          </w:p>
          <w:p w:rsidR="00DE63EF" w:rsidRPr="00724383" w:rsidRDefault="00DE63EF" w:rsidP="00C6728E">
            <w:pPr>
              <w:rPr>
                <w:rFonts w:eastAsia="Calibri"/>
                <w:sz w:val="24"/>
                <w:szCs w:val="24"/>
              </w:rPr>
            </w:pPr>
            <w:r w:rsidRPr="00724383">
              <w:rPr>
                <w:rFonts w:eastAsia="Times New Roman,Calibri"/>
                <w:sz w:val="24"/>
                <w:szCs w:val="24"/>
              </w:rPr>
              <w:t>Задания 12</w:t>
            </w: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Овладение лингвистической компетенцией постановки знаков препинания в ССП и СПП.</w:t>
            </w: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567"/>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27</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Calibri"/>
                <w:sz w:val="24"/>
                <w:szCs w:val="24"/>
              </w:rPr>
              <w:t>Многокомпонентные синтаксические конструкции и знаки препинания в них.</w:t>
            </w:r>
          </w:p>
        </w:tc>
        <w:tc>
          <w:tcPr>
            <w:tcW w:w="2835"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t>Восприятие лекции учителя. Выполнение практического задания. Сложные предложения с различными видами связи. Отработка Задания 13</w:t>
            </w: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Овладение лингвистической компетенцией постановки знаков препинания в МСК.</w:t>
            </w:r>
            <w:r w:rsidRPr="00724383">
              <w:rPr>
                <w:sz w:val="24"/>
                <w:szCs w:val="24"/>
              </w:rPr>
              <w:t xml:space="preserve"> Формирование устойчивой мотивации к изучению и закреплению нового.</w:t>
            </w:r>
          </w:p>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561"/>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28</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Calibri"/>
                <w:sz w:val="24"/>
                <w:szCs w:val="24"/>
              </w:rPr>
              <w:t xml:space="preserve">Употребление знаков </w:t>
            </w:r>
            <w:r w:rsidRPr="00724383">
              <w:rPr>
                <w:rFonts w:eastAsia="Calibri"/>
                <w:sz w:val="24"/>
                <w:szCs w:val="24"/>
              </w:rPr>
              <w:lastRenderedPageBreak/>
              <w:t>препинания в бессоюзных сложных предложениях.</w:t>
            </w:r>
          </w:p>
        </w:tc>
        <w:tc>
          <w:tcPr>
            <w:tcW w:w="2835"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lastRenderedPageBreak/>
              <w:t xml:space="preserve">Блиц - турнир «Поработай </w:t>
            </w:r>
            <w:r w:rsidRPr="00724383">
              <w:rPr>
                <w:rFonts w:eastAsia="Times New Roman,Calibri"/>
                <w:sz w:val="24"/>
                <w:szCs w:val="24"/>
              </w:rPr>
              <w:lastRenderedPageBreak/>
              <w:t>корректором!». Практикум «Сложные бессоюзные предложения». Отработка Задания 14</w:t>
            </w:r>
          </w:p>
          <w:p w:rsidR="00DE63EF" w:rsidRPr="00724383" w:rsidRDefault="00DE63EF" w:rsidP="00C6728E">
            <w:pPr>
              <w:rPr>
                <w:rFonts w:eastAsia="Calibri"/>
                <w:sz w:val="24"/>
                <w:szCs w:val="24"/>
              </w:rPr>
            </w:pP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lastRenderedPageBreak/>
              <w:t>1</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 xml:space="preserve">Овладение лингвистической </w:t>
            </w:r>
            <w:r w:rsidRPr="00724383">
              <w:rPr>
                <w:rFonts w:eastAsia="Times New Roman,Calibri"/>
                <w:sz w:val="24"/>
                <w:szCs w:val="24"/>
              </w:rPr>
              <w:lastRenderedPageBreak/>
              <w:t>компетенцией постановки знаков препинания в БСП.</w:t>
            </w: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421"/>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lastRenderedPageBreak/>
              <w:t>29</w:t>
            </w:r>
          </w:p>
        </w:tc>
        <w:tc>
          <w:tcPr>
            <w:tcW w:w="2126" w:type="dxa"/>
            <w:tcBorders>
              <w:top w:val="single" w:sz="4" w:space="0" w:color="auto"/>
            </w:tcBorders>
          </w:tcPr>
          <w:p w:rsidR="00DE63EF" w:rsidRPr="00724383" w:rsidRDefault="00DE63EF" w:rsidP="00C6728E">
            <w:pPr>
              <w:rPr>
                <w:sz w:val="24"/>
                <w:szCs w:val="24"/>
              </w:rPr>
            </w:pPr>
            <w:r w:rsidRPr="00724383">
              <w:rPr>
                <w:sz w:val="24"/>
                <w:szCs w:val="24"/>
              </w:rPr>
              <w:t>Синтаксический минимум</w:t>
            </w:r>
          </w:p>
        </w:tc>
        <w:tc>
          <w:tcPr>
            <w:tcW w:w="2835" w:type="dxa"/>
            <w:tcBorders>
              <w:top w:val="single" w:sz="4" w:space="0" w:color="auto"/>
            </w:tcBorders>
          </w:tcPr>
          <w:p w:rsidR="00DE63EF" w:rsidRPr="00724383" w:rsidRDefault="00DE63EF" w:rsidP="00C6728E">
            <w:pPr>
              <w:rPr>
                <w:sz w:val="24"/>
                <w:szCs w:val="24"/>
              </w:rPr>
            </w:pPr>
            <w:r w:rsidRPr="00724383">
              <w:rPr>
                <w:sz w:val="24"/>
                <w:szCs w:val="24"/>
              </w:rPr>
              <w:t xml:space="preserve">Усвоение синтаксического минимума Выполнение тестовых заданий. </w:t>
            </w: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val="restart"/>
            <w:tcBorders>
              <w:top w:val="single" w:sz="4" w:space="0" w:color="auto"/>
            </w:tcBorders>
          </w:tcPr>
          <w:p w:rsidR="00DE63EF" w:rsidRPr="00724383" w:rsidRDefault="00DE63EF" w:rsidP="00C6728E">
            <w:pPr>
              <w:rPr>
                <w:rFonts w:eastAsia="Calibri"/>
                <w:sz w:val="24"/>
                <w:szCs w:val="24"/>
              </w:rPr>
            </w:pPr>
            <w:r w:rsidRPr="00724383">
              <w:rPr>
                <w:sz w:val="24"/>
                <w:szCs w:val="24"/>
              </w:rPr>
              <w:t xml:space="preserve">Формирование устойчивой мотивации к закреплению </w:t>
            </w:r>
            <w:proofErr w:type="gramStart"/>
            <w:r w:rsidRPr="00724383">
              <w:rPr>
                <w:sz w:val="24"/>
                <w:szCs w:val="24"/>
              </w:rPr>
              <w:t>изученного</w:t>
            </w:r>
            <w:proofErr w:type="gramEnd"/>
            <w:r w:rsidRPr="00724383">
              <w:rPr>
                <w:sz w:val="24"/>
                <w:szCs w:val="24"/>
              </w:rPr>
              <w:t xml:space="preserve"> в новых условиях. </w:t>
            </w:r>
          </w:p>
        </w:tc>
        <w:tc>
          <w:tcPr>
            <w:tcW w:w="2410" w:type="dxa"/>
            <w:vMerge w:val="restart"/>
            <w:tcBorders>
              <w:top w:val="single" w:sz="4" w:space="0" w:color="auto"/>
            </w:tcBorders>
          </w:tcPr>
          <w:p w:rsidR="00DE63EF" w:rsidRPr="00724383" w:rsidRDefault="00DE63EF" w:rsidP="00C6728E">
            <w:pPr>
              <w:rPr>
                <w:b/>
                <w:sz w:val="24"/>
                <w:szCs w:val="24"/>
              </w:rPr>
            </w:pPr>
            <w:r w:rsidRPr="00724383">
              <w:rPr>
                <w:b/>
                <w:bCs/>
                <w:sz w:val="24"/>
                <w:szCs w:val="24"/>
              </w:rPr>
              <w:t>Коммуникативные:</w:t>
            </w:r>
          </w:p>
          <w:p w:rsidR="00DE63EF" w:rsidRPr="00724383" w:rsidRDefault="00DE63EF" w:rsidP="00C6728E">
            <w:pPr>
              <w:rPr>
                <w:sz w:val="24"/>
                <w:szCs w:val="24"/>
              </w:rPr>
            </w:pPr>
            <w:r w:rsidRPr="00724383">
              <w:rPr>
                <w:sz w:val="24"/>
                <w:szCs w:val="24"/>
              </w:rPr>
              <w:t xml:space="preserve">управлять своим поведением (контроль, </w:t>
            </w:r>
            <w:proofErr w:type="spellStart"/>
            <w:r w:rsidRPr="00724383">
              <w:rPr>
                <w:sz w:val="24"/>
                <w:szCs w:val="24"/>
              </w:rPr>
              <w:t>самокоррекция</w:t>
            </w:r>
            <w:proofErr w:type="spellEnd"/>
            <w:r w:rsidRPr="00724383">
              <w:rPr>
                <w:sz w:val="24"/>
                <w:szCs w:val="24"/>
              </w:rPr>
              <w:t>, оценка своих действий).</w:t>
            </w:r>
          </w:p>
          <w:p w:rsidR="00DE63EF" w:rsidRPr="00724383" w:rsidRDefault="00DE63EF" w:rsidP="00C6728E">
            <w:pPr>
              <w:rPr>
                <w:b/>
                <w:sz w:val="24"/>
                <w:szCs w:val="24"/>
              </w:rPr>
            </w:pPr>
            <w:r w:rsidRPr="00724383">
              <w:rPr>
                <w:b/>
                <w:bCs/>
                <w:sz w:val="24"/>
                <w:szCs w:val="24"/>
              </w:rPr>
              <w:t>Регулятивные:</w:t>
            </w:r>
          </w:p>
          <w:p w:rsidR="00DE63EF" w:rsidRPr="00724383" w:rsidRDefault="00DE63EF" w:rsidP="00C6728E">
            <w:pPr>
              <w:rPr>
                <w:sz w:val="24"/>
                <w:szCs w:val="24"/>
              </w:rPr>
            </w:pPr>
            <w:r w:rsidRPr="00724383">
              <w:rPr>
                <w:sz w:val="24"/>
                <w:szCs w:val="24"/>
              </w:rPr>
              <w:t>проектировать маршрут преодоления затруднений в обучении.</w:t>
            </w:r>
          </w:p>
          <w:p w:rsidR="00DE63EF" w:rsidRPr="00724383" w:rsidRDefault="00DE63EF" w:rsidP="00C6728E">
            <w:pPr>
              <w:rPr>
                <w:rFonts w:eastAsia="Calibri"/>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w:t>
            </w:r>
          </w:p>
        </w:tc>
        <w:tc>
          <w:tcPr>
            <w:tcW w:w="1984" w:type="dxa"/>
            <w:vMerge w:val="restart"/>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t xml:space="preserve">Овладение </w:t>
            </w:r>
            <w:proofErr w:type="gramStart"/>
            <w:r w:rsidRPr="00724383">
              <w:rPr>
                <w:rFonts w:eastAsia="Times New Roman,Calibri"/>
                <w:sz w:val="24"/>
                <w:szCs w:val="24"/>
              </w:rPr>
              <w:t>орфоэпическими</w:t>
            </w:r>
            <w:proofErr w:type="gramEnd"/>
            <w:r w:rsidRPr="00724383">
              <w:rPr>
                <w:rFonts w:eastAsia="Times New Roman,Calibri"/>
                <w:sz w:val="24"/>
                <w:szCs w:val="24"/>
              </w:rPr>
              <w:t>, орфографическими,</w:t>
            </w:r>
          </w:p>
          <w:p w:rsidR="00DE63EF" w:rsidRPr="00724383" w:rsidRDefault="00DE63EF" w:rsidP="00C6728E">
            <w:pPr>
              <w:rPr>
                <w:rFonts w:eastAsia="Calibri"/>
                <w:sz w:val="24"/>
                <w:szCs w:val="24"/>
              </w:rPr>
            </w:pPr>
            <w:r w:rsidRPr="00724383">
              <w:rPr>
                <w:rFonts w:eastAsia="Times New Roman,Calibri"/>
                <w:sz w:val="24"/>
                <w:szCs w:val="24"/>
              </w:rPr>
              <w:t>лексическими, морфологическими, синтаксическими грамматическими</w:t>
            </w:r>
          </w:p>
          <w:p w:rsidR="00DE63EF" w:rsidRPr="00724383" w:rsidRDefault="00DE63EF" w:rsidP="00C6728E">
            <w:pPr>
              <w:rPr>
                <w:rFonts w:eastAsia="Calibri"/>
                <w:sz w:val="24"/>
                <w:szCs w:val="24"/>
              </w:rPr>
            </w:pPr>
            <w:r w:rsidRPr="00724383">
              <w:rPr>
                <w:rFonts w:eastAsia="Times New Roman,Calibri"/>
                <w:sz w:val="24"/>
                <w:szCs w:val="24"/>
              </w:rPr>
              <w:t xml:space="preserve">языковыми нормами </w:t>
            </w:r>
          </w:p>
        </w:tc>
        <w:tc>
          <w:tcPr>
            <w:tcW w:w="851" w:type="dxa"/>
            <w:tcBorders>
              <w:top w:val="single" w:sz="4" w:space="0" w:color="auto"/>
            </w:tcBorders>
          </w:tcPr>
          <w:p w:rsidR="00DE63EF" w:rsidRPr="00724383" w:rsidRDefault="00DE63EF" w:rsidP="00C6728E">
            <w:pPr>
              <w:rPr>
                <w:rFonts w:eastAsia="Times New Roman,Calibri"/>
                <w:sz w:val="24"/>
                <w:szCs w:val="24"/>
              </w:rPr>
            </w:pPr>
          </w:p>
        </w:tc>
        <w:tc>
          <w:tcPr>
            <w:tcW w:w="851" w:type="dxa"/>
            <w:tcBorders>
              <w:top w:val="single" w:sz="4" w:space="0" w:color="auto"/>
            </w:tcBorders>
          </w:tcPr>
          <w:p w:rsidR="00DE63EF" w:rsidRPr="00724383" w:rsidRDefault="00DE63EF" w:rsidP="00C6728E">
            <w:pPr>
              <w:rPr>
                <w:rFonts w:eastAsia="Times New Roman,Calibri"/>
                <w:sz w:val="24"/>
                <w:szCs w:val="24"/>
              </w:rPr>
            </w:pPr>
          </w:p>
        </w:tc>
      </w:tr>
      <w:tr w:rsidR="00DE63EF" w:rsidRPr="00724383" w:rsidTr="00DE63EF">
        <w:trPr>
          <w:trHeight w:val="412"/>
        </w:trPr>
        <w:tc>
          <w:tcPr>
            <w:tcW w:w="534" w:type="dxa"/>
          </w:tcPr>
          <w:p w:rsidR="00DE63EF" w:rsidRPr="00724383" w:rsidRDefault="00680D20" w:rsidP="00C6728E">
            <w:pPr>
              <w:rPr>
                <w:rFonts w:eastAsia="Calibri"/>
                <w:sz w:val="24"/>
                <w:szCs w:val="24"/>
              </w:rPr>
            </w:pPr>
            <w:r>
              <w:rPr>
                <w:rFonts w:eastAsia="Times New Roman,Calibri"/>
                <w:sz w:val="24"/>
                <w:szCs w:val="24"/>
              </w:rPr>
              <w:t>30</w:t>
            </w:r>
          </w:p>
        </w:tc>
        <w:tc>
          <w:tcPr>
            <w:tcW w:w="2126" w:type="dxa"/>
          </w:tcPr>
          <w:p w:rsidR="00DE63EF" w:rsidRPr="00724383" w:rsidRDefault="00DE63EF" w:rsidP="00C6728E">
            <w:pPr>
              <w:rPr>
                <w:sz w:val="24"/>
                <w:szCs w:val="24"/>
              </w:rPr>
            </w:pPr>
            <w:r w:rsidRPr="00724383">
              <w:rPr>
                <w:sz w:val="24"/>
                <w:szCs w:val="24"/>
              </w:rPr>
              <w:t>Функциональные стили. Стилистические нормы.</w:t>
            </w:r>
          </w:p>
          <w:p w:rsidR="00DE63EF" w:rsidRPr="00724383" w:rsidRDefault="00DE63EF" w:rsidP="00C6728E">
            <w:pPr>
              <w:rPr>
                <w:sz w:val="24"/>
                <w:szCs w:val="24"/>
              </w:rPr>
            </w:pPr>
          </w:p>
        </w:tc>
        <w:tc>
          <w:tcPr>
            <w:tcW w:w="2835" w:type="dxa"/>
          </w:tcPr>
          <w:p w:rsidR="00DE63EF" w:rsidRPr="00724383" w:rsidRDefault="00DE63EF" w:rsidP="00C6728E">
            <w:pPr>
              <w:rPr>
                <w:sz w:val="24"/>
                <w:szCs w:val="24"/>
              </w:rPr>
            </w:pPr>
            <w:r w:rsidRPr="00724383">
              <w:rPr>
                <w:sz w:val="24"/>
                <w:szCs w:val="24"/>
              </w:rPr>
              <w:t xml:space="preserve">Игра-тренинг «Узнай стиль текста». Выполнение тестовых заданий. </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t>31</w:t>
            </w:r>
          </w:p>
        </w:tc>
        <w:tc>
          <w:tcPr>
            <w:tcW w:w="2126" w:type="dxa"/>
          </w:tcPr>
          <w:p w:rsidR="00DE63EF" w:rsidRPr="00724383" w:rsidRDefault="00DE63EF" w:rsidP="00C6728E">
            <w:pPr>
              <w:rPr>
                <w:sz w:val="24"/>
                <w:szCs w:val="24"/>
              </w:rPr>
            </w:pPr>
            <w:r w:rsidRPr="00724383">
              <w:rPr>
                <w:sz w:val="24"/>
                <w:szCs w:val="24"/>
              </w:rPr>
              <w:t>Функционально-смысловые типы речи.</w:t>
            </w:r>
          </w:p>
        </w:tc>
        <w:tc>
          <w:tcPr>
            <w:tcW w:w="2835" w:type="dxa"/>
          </w:tcPr>
          <w:p w:rsidR="00DE63EF" w:rsidRPr="00724383" w:rsidRDefault="00DE63EF" w:rsidP="00C6728E">
            <w:pPr>
              <w:rPr>
                <w:sz w:val="24"/>
                <w:szCs w:val="24"/>
              </w:rPr>
            </w:pPr>
            <w:r w:rsidRPr="00724383">
              <w:rPr>
                <w:sz w:val="24"/>
                <w:szCs w:val="24"/>
              </w:rPr>
              <w:t xml:space="preserve">Восприятие лекции учителя.  Выполнение тестовых заданий. </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A7318E">
            <w:pPr>
              <w:rPr>
                <w:rFonts w:eastAsia="Calibri"/>
                <w:sz w:val="24"/>
                <w:szCs w:val="24"/>
              </w:rPr>
            </w:pPr>
            <w:r>
              <w:rPr>
                <w:rFonts w:eastAsia="Times New Roman,Calibri"/>
                <w:sz w:val="24"/>
                <w:szCs w:val="24"/>
              </w:rPr>
              <w:t>32-33</w:t>
            </w:r>
          </w:p>
        </w:tc>
        <w:tc>
          <w:tcPr>
            <w:tcW w:w="2126" w:type="dxa"/>
          </w:tcPr>
          <w:p w:rsidR="00DE63EF" w:rsidRPr="00724383" w:rsidRDefault="00DE63EF" w:rsidP="00C6728E">
            <w:pPr>
              <w:rPr>
                <w:rFonts w:eastAsia="Calibri"/>
                <w:sz w:val="24"/>
                <w:szCs w:val="24"/>
              </w:rPr>
            </w:pPr>
            <w:r w:rsidRPr="00724383">
              <w:rPr>
                <w:rFonts w:eastAsia="Calibri"/>
                <w:sz w:val="24"/>
                <w:szCs w:val="24"/>
              </w:rPr>
              <w:t>Правописные (орфографические и пунктуационные) нормы.</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Диагностическая работа в форме ОГЭ.</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2</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210835">
            <w:pPr>
              <w:rPr>
                <w:rFonts w:eastAsia="Times New Roman,Calibri"/>
                <w:sz w:val="24"/>
                <w:szCs w:val="24"/>
              </w:rPr>
            </w:pPr>
            <w:r>
              <w:rPr>
                <w:rFonts w:eastAsia="Times New Roman,Calibri"/>
                <w:sz w:val="24"/>
                <w:szCs w:val="24"/>
              </w:rPr>
              <w:t>34</w:t>
            </w:r>
          </w:p>
        </w:tc>
        <w:tc>
          <w:tcPr>
            <w:tcW w:w="2126" w:type="dxa"/>
          </w:tcPr>
          <w:p w:rsidR="00DE63EF" w:rsidRPr="00724383" w:rsidRDefault="00DE63EF" w:rsidP="00C6728E">
            <w:pPr>
              <w:rPr>
                <w:rFonts w:eastAsia="Calibri"/>
                <w:sz w:val="24"/>
                <w:szCs w:val="24"/>
              </w:rPr>
            </w:pPr>
            <w:r w:rsidRPr="00724383">
              <w:rPr>
                <w:rFonts w:eastAsia="Calibri"/>
                <w:sz w:val="24"/>
                <w:szCs w:val="24"/>
              </w:rPr>
              <w:t>Итоговый турнир</w:t>
            </w:r>
          </w:p>
        </w:tc>
        <w:tc>
          <w:tcPr>
            <w:tcW w:w="2835" w:type="dxa"/>
          </w:tcPr>
          <w:p w:rsidR="00DE63EF" w:rsidRPr="00724383" w:rsidRDefault="00DE63EF" w:rsidP="00C6728E">
            <w:pPr>
              <w:rPr>
                <w:rFonts w:eastAsia="Times New Roman,Calibri"/>
                <w:sz w:val="24"/>
                <w:szCs w:val="24"/>
              </w:rPr>
            </w:pPr>
            <w:r w:rsidRPr="00724383">
              <w:rPr>
                <w:rFonts w:eastAsia="Calibri"/>
                <w:sz w:val="24"/>
                <w:szCs w:val="24"/>
              </w:rPr>
              <w:t>Олимпиада «Блиц - турнир по русскому языку»</w:t>
            </w:r>
          </w:p>
        </w:tc>
        <w:tc>
          <w:tcPr>
            <w:tcW w:w="567" w:type="dxa"/>
          </w:tcPr>
          <w:p w:rsidR="00DE63EF" w:rsidRPr="00724383" w:rsidRDefault="00680D20" w:rsidP="00C6728E">
            <w:pPr>
              <w:rPr>
                <w:rFonts w:eastAsia="Times New Roman,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p>
        </w:tc>
        <w:tc>
          <w:tcPr>
            <w:tcW w:w="2410" w:type="dxa"/>
          </w:tcPr>
          <w:p w:rsidR="00DE63EF" w:rsidRPr="00724383" w:rsidRDefault="00DE63EF" w:rsidP="00C6728E">
            <w:pPr>
              <w:rPr>
                <w:rFonts w:eastAsia="Calibri"/>
                <w:sz w:val="24"/>
                <w:szCs w:val="24"/>
              </w:rPr>
            </w:pPr>
          </w:p>
        </w:tc>
        <w:tc>
          <w:tcPr>
            <w:tcW w:w="1984"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bl>
    <w:p w:rsidR="00C6728E" w:rsidRPr="00C6728E" w:rsidRDefault="00C6728E" w:rsidP="00C6728E">
      <w:pPr>
        <w:spacing w:after="200" w:line="276" w:lineRule="auto"/>
        <w:rPr>
          <w:rFonts w:eastAsiaTheme="minorEastAsia"/>
          <w:sz w:val="20"/>
          <w:szCs w:val="20"/>
        </w:rPr>
      </w:pPr>
      <w:r w:rsidRPr="00C6728E">
        <w:rPr>
          <w:rFonts w:eastAsiaTheme="minorEastAsia"/>
          <w:sz w:val="20"/>
          <w:szCs w:val="20"/>
        </w:rPr>
        <w:br w:type="page"/>
      </w:r>
    </w:p>
    <w:p w:rsidR="00A53B89" w:rsidRPr="00724383" w:rsidRDefault="00A53B89" w:rsidP="00A53B89">
      <w:pPr>
        <w:spacing w:before="100" w:beforeAutospacing="1"/>
        <w:jc w:val="center"/>
        <w:rPr>
          <w:color w:val="000000"/>
        </w:rPr>
      </w:pPr>
      <w:r w:rsidRPr="00724383">
        <w:rPr>
          <w:b/>
          <w:bCs/>
          <w:color w:val="000000" w:themeColor="text1"/>
        </w:rPr>
        <w:lastRenderedPageBreak/>
        <w:t>Учебно-методическое и информационно-техническое обеспечение</w:t>
      </w:r>
    </w:p>
    <w:p w:rsidR="00A53B89" w:rsidRPr="00724383" w:rsidRDefault="00A53B89" w:rsidP="00A53B89">
      <w:pPr>
        <w:rPr>
          <w:b/>
        </w:rPr>
      </w:pPr>
    </w:p>
    <w:p w:rsidR="00A53B89" w:rsidRPr="00724383" w:rsidRDefault="00A53B89" w:rsidP="00A53B89">
      <w:pPr>
        <w:shd w:val="clear" w:color="auto" w:fill="FFFFFF" w:themeFill="background1"/>
        <w:rPr>
          <w:rFonts w:eastAsia="Calibri"/>
        </w:rPr>
      </w:pPr>
      <w:r w:rsidRPr="00724383">
        <w:rPr>
          <w:rFonts w:ascii="Times New Roman,Calibri" w:eastAsia="Times New Roman,Calibri" w:hAnsi="Times New Roman,Calibri" w:cs="Times New Roman,Calibri"/>
        </w:rPr>
        <w:t>1. ОГЭ 201</w:t>
      </w:r>
      <w:r w:rsidRPr="00724383">
        <w:rPr>
          <w:rFonts w:asciiTheme="minorHAnsi" w:eastAsia="Times New Roman,Calibri" w:hAnsiTheme="minorHAnsi" w:cs="Times New Roman,Calibri"/>
        </w:rPr>
        <w:t>7</w:t>
      </w:r>
      <w:r w:rsidRPr="00724383">
        <w:rPr>
          <w:rFonts w:ascii="Times New Roman,Calibri" w:eastAsia="Times New Roman,Calibri" w:hAnsi="Times New Roman,Calibri" w:cs="Times New Roman,Calibri"/>
        </w:rPr>
        <w:t xml:space="preserve">. Русский язык. 9 класс. Основной государственный экзамен. Типовые тестовые задания / И.П. Васильевых. Ю.Н. </w:t>
      </w:r>
      <w:proofErr w:type="spellStart"/>
      <w:r w:rsidRPr="00724383">
        <w:rPr>
          <w:rFonts w:ascii="Times New Roman,Calibri" w:eastAsia="Times New Roman,Calibri" w:hAnsi="Times New Roman,Calibri" w:cs="Times New Roman,Calibri"/>
        </w:rPr>
        <w:t>Гостева</w:t>
      </w:r>
      <w:proofErr w:type="spellEnd"/>
      <w:r w:rsidRPr="00724383">
        <w:rPr>
          <w:rFonts w:ascii="Times New Roman,Calibri" w:eastAsia="Times New Roman,Calibri" w:hAnsi="Times New Roman,Calibri" w:cs="Times New Roman,Calibri"/>
        </w:rPr>
        <w:t>.- М.: Издательство «Экзамен», 201</w:t>
      </w:r>
      <w:r w:rsidRPr="00724383">
        <w:rPr>
          <w:rFonts w:asciiTheme="minorHAnsi" w:eastAsia="Times New Roman,Calibri" w:hAnsiTheme="minorHAnsi" w:cs="Times New Roman,Calibri"/>
        </w:rPr>
        <w:t>8</w:t>
      </w:r>
      <w:r w:rsidRPr="00724383">
        <w:rPr>
          <w:rFonts w:ascii="Times New Roman,Calibri" w:eastAsia="Times New Roman,Calibri" w:hAnsi="Times New Roman,Calibri" w:cs="Times New Roman,Calibri"/>
        </w:rPr>
        <w:t>.</w:t>
      </w:r>
    </w:p>
    <w:p w:rsidR="00A53B89" w:rsidRPr="00724383" w:rsidRDefault="00A53B89" w:rsidP="00A53B89">
      <w:pPr>
        <w:shd w:val="clear" w:color="auto" w:fill="FFFFFF" w:themeFill="background1"/>
        <w:rPr>
          <w:rFonts w:eastAsia="Calibri"/>
        </w:rPr>
      </w:pPr>
      <w:r w:rsidRPr="00724383">
        <w:rPr>
          <w:rFonts w:ascii="Times New Roman,Calibri" w:eastAsia="Times New Roman,Calibri" w:hAnsi="Times New Roman,Calibri" w:cs="Times New Roman,Calibri"/>
        </w:rPr>
        <w:t xml:space="preserve">2. ОГЭ. Русский язык. Работа с текстом при подготовке к экзамену. 9 класс / Т.М. </w:t>
      </w:r>
      <w:proofErr w:type="spellStart"/>
      <w:r w:rsidRPr="00724383">
        <w:rPr>
          <w:rFonts w:ascii="Times New Roman,Calibri" w:eastAsia="Times New Roman,Calibri" w:hAnsi="Times New Roman,Calibri" w:cs="Times New Roman,Calibri"/>
        </w:rPr>
        <w:t>Пахнова</w:t>
      </w:r>
      <w:proofErr w:type="spellEnd"/>
      <w:r w:rsidRPr="00724383">
        <w:rPr>
          <w:rFonts w:ascii="Times New Roman,Calibri" w:eastAsia="Times New Roman,Calibri" w:hAnsi="Times New Roman,Calibri" w:cs="Times New Roman,Calibri"/>
        </w:rPr>
        <w:t xml:space="preserve">. </w:t>
      </w:r>
      <w:proofErr w:type="gramStart"/>
      <w:r w:rsidRPr="00724383">
        <w:rPr>
          <w:rFonts w:ascii="Times New Roman,Calibri" w:eastAsia="Times New Roman,Calibri" w:hAnsi="Times New Roman,Calibri" w:cs="Times New Roman,Calibri"/>
        </w:rPr>
        <w:t>-М</w:t>
      </w:r>
      <w:proofErr w:type="gramEnd"/>
      <w:r w:rsidRPr="00724383">
        <w:rPr>
          <w:rFonts w:ascii="Times New Roman,Calibri" w:eastAsia="Times New Roman,Calibri" w:hAnsi="Times New Roman,Calibri" w:cs="Times New Roman,Calibri"/>
        </w:rPr>
        <w:t>-.: Издательство «Экзамен», 201</w:t>
      </w:r>
      <w:r w:rsidRPr="00724383">
        <w:rPr>
          <w:rFonts w:asciiTheme="minorHAnsi" w:eastAsia="Times New Roman,Calibri" w:hAnsiTheme="minorHAnsi" w:cs="Times New Roman,Calibri"/>
        </w:rPr>
        <w:t>8</w:t>
      </w:r>
      <w:r w:rsidRPr="00724383">
        <w:rPr>
          <w:rFonts w:ascii="Times New Roman,Calibri" w:eastAsia="Times New Roman,Calibri" w:hAnsi="Times New Roman,Calibri" w:cs="Times New Roman,Calibri"/>
        </w:rPr>
        <w:t>.</w:t>
      </w:r>
    </w:p>
    <w:p w:rsidR="00A53B89" w:rsidRPr="00724383" w:rsidRDefault="00A53B89" w:rsidP="00A53B89">
      <w:pPr>
        <w:shd w:val="clear" w:color="auto" w:fill="FFFFFF" w:themeFill="background1"/>
        <w:rPr>
          <w:rFonts w:eastAsia="Calibri"/>
          <w:bCs/>
        </w:rPr>
      </w:pPr>
      <w:r w:rsidRPr="00724383">
        <w:rPr>
          <w:rFonts w:ascii="Times New Roman,Calibri" w:eastAsia="Times New Roman,Calibri" w:hAnsi="Times New Roman,Calibri" w:cs="Times New Roman,Calibri"/>
        </w:rPr>
        <w:t xml:space="preserve">3. Русский язык. Тематический контроль: рабочая тетрадь: 9 класс / под ред. И.П. </w:t>
      </w:r>
      <w:proofErr w:type="spellStart"/>
      <w:r w:rsidRPr="00724383">
        <w:rPr>
          <w:rFonts w:ascii="Times New Roman,Calibri" w:eastAsia="Times New Roman,Calibri" w:hAnsi="Times New Roman,Calibri" w:cs="Times New Roman,Calibri"/>
        </w:rPr>
        <w:t>Цыбулько</w:t>
      </w:r>
      <w:proofErr w:type="spellEnd"/>
      <w:r w:rsidRPr="00724383">
        <w:rPr>
          <w:rFonts w:ascii="Times New Roman,Calibri" w:eastAsia="Times New Roman,Calibri" w:hAnsi="Times New Roman,Calibri" w:cs="Times New Roman,Calibri"/>
        </w:rPr>
        <w:t>. «Национальное образование», 201</w:t>
      </w:r>
      <w:r w:rsidRPr="00724383">
        <w:rPr>
          <w:rFonts w:asciiTheme="minorHAnsi" w:eastAsia="Times New Roman,Calibri" w:hAnsiTheme="minorHAnsi" w:cs="Times New Roman,Calibri"/>
        </w:rPr>
        <w:t>7</w:t>
      </w:r>
      <w:r w:rsidRPr="00724383">
        <w:rPr>
          <w:rFonts w:ascii="Times New Roman,Calibri" w:eastAsia="Times New Roman,Calibri" w:hAnsi="Times New Roman,Calibri" w:cs="Times New Roman,Calibri"/>
        </w:rPr>
        <w:t>. - ФГОС. Новый образовательный стандарт.</w:t>
      </w:r>
      <w:r w:rsidRPr="00724383">
        <w:rPr>
          <w:rFonts w:ascii="Calibri,Times New Roman" w:eastAsia="Calibri,Times New Roman" w:hAnsi="Calibri,Times New Roman" w:cs="Calibri,Times New Roman"/>
        </w:rPr>
        <w:t xml:space="preserve"> </w:t>
      </w:r>
    </w:p>
    <w:p w:rsidR="0043495D" w:rsidRPr="00724383" w:rsidRDefault="00A53B89" w:rsidP="00A53B89">
      <w:pPr>
        <w:shd w:val="clear" w:color="auto" w:fill="FFFFFF" w:themeFill="background1"/>
        <w:rPr>
          <w:rFonts w:asciiTheme="minorHAnsi" w:eastAsia="Times New Roman,Calibri" w:hAnsiTheme="minorHAnsi" w:cs="Times New Roman,Calibri"/>
        </w:rPr>
      </w:pPr>
      <w:r w:rsidRPr="00724383">
        <w:rPr>
          <w:rFonts w:ascii="Times New Roman,Calibri" w:eastAsia="Times New Roman,Calibri" w:hAnsi="Times New Roman,Calibri" w:cs="Times New Roman,Calibri"/>
        </w:rPr>
        <w:t xml:space="preserve">4. Русский язык. 200 экзаменационных сочинений </w:t>
      </w:r>
      <w:proofErr w:type="gramStart"/>
      <w:r w:rsidRPr="00724383">
        <w:rPr>
          <w:rFonts w:ascii="Times New Roman,Calibri" w:eastAsia="Times New Roman,Calibri" w:hAnsi="Times New Roman,Calibri" w:cs="Times New Roman,Calibri"/>
        </w:rPr>
        <w:t>на</w:t>
      </w:r>
      <w:proofErr w:type="gramEnd"/>
      <w:r w:rsidRPr="00724383">
        <w:rPr>
          <w:rFonts w:ascii="Times New Roman,Calibri" w:eastAsia="Times New Roman,Calibri" w:hAnsi="Times New Roman,Calibri" w:cs="Times New Roman,Calibri"/>
        </w:rPr>
        <w:t xml:space="preserve"> отлично. / Г.Т. </w:t>
      </w:r>
      <w:proofErr w:type="spellStart"/>
      <w:r w:rsidRPr="00724383">
        <w:rPr>
          <w:rFonts w:ascii="Times New Roman,Calibri" w:eastAsia="Times New Roman,Calibri" w:hAnsi="Times New Roman,Calibri" w:cs="Times New Roman,Calibri"/>
        </w:rPr>
        <w:t>Егораева</w:t>
      </w:r>
      <w:proofErr w:type="spellEnd"/>
      <w:r w:rsidRPr="00724383">
        <w:rPr>
          <w:rFonts w:ascii="Times New Roman,Calibri" w:eastAsia="Times New Roman,Calibri" w:hAnsi="Times New Roman,Calibri" w:cs="Times New Roman,Calibri"/>
        </w:rPr>
        <w:t>. – М.: издательство «Экзамен». 201</w:t>
      </w:r>
      <w:r w:rsidRPr="00724383">
        <w:rPr>
          <w:rFonts w:asciiTheme="minorHAnsi" w:eastAsia="Times New Roman,Calibri" w:hAnsiTheme="minorHAnsi" w:cs="Times New Roman,Calibri"/>
        </w:rPr>
        <w:t>7</w:t>
      </w:r>
      <w:r w:rsidRPr="00724383">
        <w:rPr>
          <w:rFonts w:ascii="Times New Roman,Calibri" w:eastAsia="Times New Roman,Calibri" w:hAnsi="Times New Roman,Calibri" w:cs="Times New Roman,Calibri"/>
        </w:rPr>
        <w:t>.-222, (1т.2т.). Серия «Реальные экзаменационные темы сочинений».</w:t>
      </w:r>
    </w:p>
    <w:p w:rsidR="00A53B89" w:rsidRPr="00724383" w:rsidRDefault="0043495D" w:rsidP="0043495D">
      <w:pPr>
        <w:shd w:val="clear" w:color="auto" w:fill="FFFFFF" w:themeFill="background1"/>
        <w:jc w:val="center"/>
        <w:rPr>
          <w:rFonts w:eastAsia="Calibri"/>
          <w:bCs/>
        </w:rPr>
      </w:pPr>
      <w:r w:rsidRPr="00724383">
        <w:rPr>
          <w:b/>
          <w:color w:val="000000" w:themeColor="text1"/>
          <w:spacing w:val="-9"/>
        </w:rPr>
        <w:t>Электронные образовательные ресурсы</w:t>
      </w:r>
      <w:hyperlink r:id="rId9" w:tgtFrame="_blank" w:history="1">
        <w:r w:rsidRPr="00724383">
          <w:rPr>
            <w:b/>
            <w:bdr w:val="none" w:sz="0" w:space="0" w:color="auto" w:frame="1"/>
          </w:rPr>
          <w:t>.</w:t>
        </w:r>
      </w:hyperlink>
    </w:p>
    <w:p w:rsidR="00E66578" w:rsidRPr="00724383" w:rsidRDefault="00E66578" w:rsidP="00E66578">
      <w:pPr>
        <w:shd w:val="clear" w:color="auto" w:fill="FFFFFF"/>
        <w:tabs>
          <w:tab w:val="left" w:pos="422"/>
        </w:tabs>
        <w:rPr>
          <w:color w:val="000000" w:themeColor="text1"/>
          <w:spacing w:val="-9"/>
        </w:rPr>
      </w:pPr>
    </w:p>
    <w:p w:rsidR="00C334DC" w:rsidRPr="00724383" w:rsidRDefault="0048463C"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0" w:tgtFrame="_blank" w:history="1">
        <w:proofErr w:type="spellStart"/>
        <w:r w:rsidR="0043495D" w:rsidRPr="00724383">
          <w:rPr>
            <w:rFonts w:ascii="Times New Roman" w:eastAsia="Times New Roman" w:hAnsi="Times New Roman" w:cs="Times New Roman"/>
            <w:b/>
            <w:sz w:val="24"/>
            <w:szCs w:val="24"/>
            <w:bdr w:val="none" w:sz="0" w:space="0" w:color="auto" w:frame="1"/>
            <w:lang w:eastAsia="ru-RU"/>
          </w:rPr>
          <w:t>gia.edu.ru</w:t>
        </w:r>
        <w:proofErr w:type="spellEnd"/>
        <w:r w:rsidR="0043495D" w:rsidRPr="00724383">
          <w:rPr>
            <w:rFonts w:ascii="Times New Roman" w:eastAsia="Times New Roman" w:hAnsi="Times New Roman" w:cs="Times New Roman"/>
            <w:b/>
            <w:sz w:val="24"/>
            <w:szCs w:val="24"/>
            <w:bdr w:val="none" w:sz="0" w:space="0" w:color="auto" w:frame="1"/>
            <w:lang w:eastAsia="ru-RU"/>
          </w:rPr>
          <w:t>/</w:t>
        </w:r>
      </w:hyperlink>
      <w:r w:rsidR="0043495D" w:rsidRPr="00724383">
        <w:rPr>
          <w:rFonts w:ascii="Times New Roman" w:eastAsia="Times New Roman" w:hAnsi="Times New Roman" w:cs="Times New Roman"/>
          <w:sz w:val="24"/>
          <w:szCs w:val="24"/>
          <w:lang w:eastAsia="ru-RU"/>
        </w:rPr>
        <w:t xml:space="preserve"> </w:t>
      </w:r>
      <w:r w:rsidR="00C334DC" w:rsidRPr="00724383">
        <w:rPr>
          <w:rFonts w:ascii="Times New Roman" w:eastAsia="Times New Roman" w:hAnsi="Times New Roman" w:cs="Times New Roman"/>
          <w:sz w:val="24"/>
          <w:szCs w:val="24"/>
          <w:lang w:eastAsia="ru-RU"/>
        </w:rPr>
        <w:t>- Официальный портал Государственной итоговой аттестации, содержит общую информацию о ГИА, экзаменационные материалы, нормативные документы.</w:t>
      </w:r>
    </w:p>
    <w:p w:rsidR="00C334DC" w:rsidRPr="00724383" w:rsidRDefault="0048463C"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1" w:tgtFrame="_blank" w:history="1">
        <w:proofErr w:type="spellStart"/>
        <w:r w:rsidR="00C334DC" w:rsidRPr="00724383">
          <w:rPr>
            <w:rFonts w:ascii="Times New Roman" w:eastAsia="Times New Roman" w:hAnsi="Times New Roman" w:cs="Times New Roman"/>
            <w:b/>
            <w:sz w:val="24"/>
            <w:szCs w:val="24"/>
            <w:bdr w:val="none" w:sz="0" w:space="0" w:color="auto" w:frame="1"/>
            <w:lang w:eastAsia="ru-RU"/>
          </w:rPr>
          <w:t>reshuoge.ru</w:t>
        </w:r>
        <w:proofErr w:type="spellEnd"/>
      </w:hyperlink>
      <w:r w:rsidR="0043495D" w:rsidRPr="00724383">
        <w:rPr>
          <w:rFonts w:ascii="Times New Roman" w:eastAsia="Times New Roman" w:hAnsi="Times New Roman" w:cs="Times New Roman"/>
          <w:b/>
          <w:sz w:val="24"/>
          <w:szCs w:val="24"/>
          <w:lang w:eastAsia="ru-RU"/>
        </w:rPr>
        <w:t xml:space="preserve"> </w:t>
      </w:r>
      <w:r w:rsidR="00C334DC" w:rsidRPr="00724383">
        <w:rPr>
          <w:rFonts w:ascii="Times New Roman" w:eastAsia="Times New Roman" w:hAnsi="Times New Roman" w:cs="Times New Roman"/>
          <w:sz w:val="24"/>
          <w:szCs w:val="24"/>
          <w:lang w:eastAsia="ru-RU"/>
        </w:rPr>
        <w:t>-</w:t>
      </w:r>
      <w:r w:rsidR="0043495D" w:rsidRPr="00724383">
        <w:rPr>
          <w:rFonts w:ascii="Times New Roman" w:eastAsia="Times New Roman" w:hAnsi="Times New Roman" w:cs="Times New Roman"/>
          <w:sz w:val="24"/>
          <w:szCs w:val="24"/>
          <w:lang w:eastAsia="ru-RU"/>
        </w:rPr>
        <w:t xml:space="preserve"> </w:t>
      </w:r>
      <w:r w:rsidR="00C334DC" w:rsidRPr="00724383">
        <w:rPr>
          <w:rFonts w:ascii="Times New Roman" w:eastAsia="Times New Roman" w:hAnsi="Times New Roman" w:cs="Times New Roman"/>
          <w:sz w:val="24"/>
          <w:szCs w:val="24"/>
          <w:lang w:eastAsia="ru-RU"/>
        </w:rPr>
        <w:t xml:space="preserve">образовательный портал для подготовки к ГИА по 14 предметам! </w:t>
      </w:r>
      <w:proofErr w:type="spellStart"/>
      <w:r w:rsidR="00C334DC" w:rsidRPr="00724383">
        <w:rPr>
          <w:rFonts w:ascii="Times New Roman" w:eastAsia="Times New Roman" w:hAnsi="Times New Roman" w:cs="Times New Roman"/>
          <w:sz w:val="24"/>
          <w:szCs w:val="24"/>
          <w:lang w:eastAsia="ru-RU"/>
        </w:rPr>
        <w:t>Онлайн</w:t>
      </w:r>
      <w:proofErr w:type="spellEnd"/>
      <w:r w:rsidR="00C334DC" w:rsidRPr="00724383">
        <w:rPr>
          <w:rFonts w:ascii="Times New Roman" w:eastAsia="Times New Roman" w:hAnsi="Times New Roman" w:cs="Times New Roman"/>
          <w:sz w:val="24"/>
          <w:szCs w:val="24"/>
          <w:lang w:eastAsia="ru-RU"/>
        </w:rPr>
        <w:t xml:space="preserve"> тесты и подробное пояснение к задачам и вопросам</w:t>
      </w:r>
    </w:p>
    <w:p w:rsidR="00C334DC" w:rsidRPr="00724383" w:rsidRDefault="0048463C"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2" w:tgtFrame="_blank" w:history="1">
        <w:proofErr w:type="spellStart"/>
        <w:r w:rsidR="00C334DC" w:rsidRPr="00724383">
          <w:rPr>
            <w:rFonts w:ascii="Times New Roman" w:eastAsia="Times New Roman" w:hAnsi="Times New Roman" w:cs="Times New Roman"/>
            <w:b/>
            <w:sz w:val="24"/>
            <w:szCs w:val="24"/>
            <w:bdr w:val="none" w:sz="0" w:space="0" w:color="auto" w:frame="1"/>
            <w:lang w:eastAsia="ru-RU"/>
          </w:rPr>
          <w:t>ege.yandex.ru</w:t>
        </w:r>
        <w:proofErr w:type="spellEnd"/>
      </w:hyperlink>
      <w:r w:rsidR="0043495D" w:rsidRPr="00724383">
        <w:rPr>
          <w:rFonts w:ascii="Times New Roman" w:eastAsia="Times New Roman" w:hAnsi="Times New Roman" w:cs="Times New Roman"/>
          <w:b/>
          <w:sz w:val="24"/>
          <w:szCs w:val="24"/>
          <w:lang w:eastAsia="ru-RU"/>
        </w:rPr>
        <w:t xml:space="preserve"> </w:t>
      </w:r>
      <w:r w:rsidR="00C334DC" w:rsidRPr="00724383">
        <w:rPr>
          <w:rFonts w:ascii="Times New Roman" w:eastAsia="Times New Roman" w:hAnsi="Times New Roman" w:cs="Times New Roman"/>
          <w:sz w:val="24"/>
          <w:szCs w:val="24"/>
          <w:lang w:eastAsia="ru-RU"/>
        </w:rPr>
        <w:t xml:space="preserve">— официальный проект </w:t>
      </w:r>
      <w:proofErr w:type="spellStart"/>
      <w:r w:rsidR="00C334DC" w:rsidRPr="00724383">
        <w:rPr>
          <w:rFonts w:ascii="Times New Roman" w:eastAsia="Times New Roman" w:hAnsi="Times New Roman" w:cs="Times New Roman"/>
          <w:sz w:val="24"/>
          <w:szCs w:val="24"/>
          <w:lang w:eastAsia="ru-RU"/>
        </w:rPr>
        <w:t>Яндекс</w:t>
      </w:r>
      <w:proofErr w:type="spellEnd"/>
      <w:r w:rsidR="00C334DC" w:rsidRPr="00724383">
        <w:rPr>
          <w:rFonts w:ascii="Times New Roman" w:eastAsia="Times New Roman" w:hAnsi="Times New Roman" w:cs="Times New Roman"/>
          <w:sz w:val="24"/>
          <w:szCs w:val="24"/>
          <w:lang w:eastAsia="ru-RU"/>
        </w:rPr>
        <w:t xml:space="preserve">. ЕГЭ. Здесь опубликованы пробные варианты тестов с ответами, пояснениями и возможностью решения </w:t>
      </w:r>
      <w:proofErr w:type="spellStart"/>
      <w:r w:rsidR="00C334DC" w:rsidRPr="00724383">
        <w:rPr>
          <w:rFonts w:ascii="Times New Roman" w:eastAsia="Times New Roman" w:hAnsi="Times New Roman" w:cs="Times New Roman"/>
          <w:sz w:val="24"/>
          <w:szCs w:val="24"/>
          <w:lang w:eastAsia="ru-RU"/>
        </w:rPr>
        <w:t>онлайн</w:t>
      </w:r>
      <w:proofErr w:type="spellEnd"/>
      <w:r w:rsidR="00C334DC" w:rsidRPr="00724383">
        <w:rPr>
          <w:rFonts w:ascii="Times New Roman" w:eastAsia="Times New Roman" w:hAnsi="Times New Roman" w:cs="Times New Roman"/>
          <w:sz w:val="24"/>
          <w:szCs w:val="24"/>
          <w:lang w:eastAsia="ru-RU"/>
        </w:rPr>
        <w:t xml:space="preserve">. Тесты предназначены для подготовки к ЕГЭ и ГИА-2018: они помогут получить представление о содержании и формулировках заданий, оценить свои знания и уровень подготовки, научиться решать отдельные типы вопросов. Все задания разработаны специально для </w:t>
      </w:r>
      <w:proofErr w:type="spellStart"/>
      <w:r w:rsidR="00C334DC" w:rsidRPr="00724383">
        <w:rPr>
          <w:rFonts w:ascii="Times New Roman" w:eastAsia="Times New Roman" w:hAnsi="Times New Roman" w:cs="Times New Roman"/>
          <w:sz w:val="24"/>
          <w:szCs w:val="24"/>
          <w:lang w:eastAsia="ru-RU"/>
        </w:rPr>
        <w:t>Яндекса</w:t>
      </w:r>
      <w:proofErr w:type="spellEnd"/>
      <w:r w:rsidR="00C334DC" w:rsidRPr="00724383">
        <w:rPr>
          <w:rFonts w:ascii="Times New Roman" w:eastAsia="Times New Roman" w:hAnsi="Times New Roman" w:cs="Times New Roman"/>
          <w:sz w:val="24"/>
          <w:szCs w:val="24"/>
          <w:lang w:eastAsia="ru-RU"/>
        </w:rPr>
        <w:t xml:space="preserve"> группой экспертов и соответствуют требованиям Министерства образования и науки Российской Федерации.</w:t>
      </w:r>
    </w:p>
    <w:p w:rsidR="00C334DC" w:rsidRPr="00724383" w:rsidRDefault="0048463C"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3" w:tgtFrame="_blank" w:history="1">
        <w:r w:rsidR="00C334DC" w:rsidRPr="00724383">
          <w:rPr>
            <w:rFonts w:ascii="Times New Roman" w:eastAsia="Times New Roman" w:hAnsi="Times New Roman" w:cs="Times New Roman"/>
            <w:b/>
            <w:sz w:val="24"/>
            <w:szCs w:val="24"/>
            <w:bdr w:val="none" w:sz="0" w:space="0" w:color="auto" w:frame="1"/>
            <w:lang w:eastAsia="ru-RU"/>
          </w:rPr>
          <w:t>4ege.ru</w:t>
        </w:r>
      </w:hyperlink>
      <w:r w:rsidR="0043495D" w:rsidRPr="00724383">
        <w:rPr>
          <w:rFonts w:ascii="Times New Roman" w:eastAsia="Times New Roman" w:hAnsi="Times New Roman" w:cs="Times New Roman"/>
          <w:b/>
          <w:sz w:val="24"/>
          <w:szCs w:val="24"/>
          <w:lang w:eastAsia="ru-RU"/>
        </w:rPr>
        <w:t xml:space="preserve"> </w:t>
      </w:r>
      <w:r w:rsidR="00C334DC" w:rsidRPr="00724383">
        <w:rPr>
          <w:rFonts w:ascii="Times New Roman" w:eastAsia="Times New Roman" w:hAnsi="Times New Roman" w:cs="Times New Roman"/>
          <w:sz w:val="24"/>
          <w:szCs w:val="24"/>
          <w:lang w:eastAsia="ru-RU"/>
        </w:rPr>
        <w:t>- ЕГЭ портал, всё последнее к ЕГЭ и ОГЭ. Вся информация о ЕГЭ и ОГЭ 2018.</w:t>
      </w:r>
    </w:p>
    <w:p w:rsidR="00C334DC" w:rsidRPr="00724383" w:rsidRDefault="0048463C"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4" w:tgtFrame="_blank" w:history="1">
        <w:proofErr w:type="spellStart"/>
        <w:r w:rsidR="00C334DC" w:rsidRPr="00724383">
          <w:rPr>
            <w:rFonts w:ascii="Times New Roman" w:eastAsia="Times New Roman" w:hAnsi="Times New Roman" w:cs="Times New Roman"/>
            <w:b/>
            <w:sz w:val="24"/>
            <w:szCs w:val="24"/>
            <w:bdr w:val="none" w:sz="0" w:space="0" w:color="auto" w:frame="1"/>
            <w:lang w:eastAsia="ru-RU"/>
          </w:rPr>
          <w:t>examen.ru</w:t>
        </w:r>
        <w:proofErr w:type="spellEnd"/>
        <w:r w:rsidR="00C334DC" w:rsidRPr="00724383">
          <w:rPr>
            <w:rFonts w:ascii="Times New Roman" w:eastAsia="Times New Roman" w:hAnsi="Times New Roman" w:cs="Times New Roman"/>
            <w:b/>
            <w:sz w:val="24"/>
            <w:szCs w:val="24"/>
            <w:bdr w:val="none" w:sz="0" w:space="0" w:color="auto" w:frame="1"/>
            <w:lang w:eastAsia="ru-RU"/>
          </w:rPr>
          <w:t>/</w:t>
        </w:r>
      </w:hyperlink>
      <w:r w:rsidR="0043495D" w:rsidRPr="00724383">
        <w:rPr>
          <w:rFonts w:ascii="Times New Roman" w:eastAsia="Times New Roman" w:hAnsi="Times New Roman" w:cs="Times New Roman"/>
          <w:b/>
          <w:sz w:val="24"/>
          <w:szCs w:val="24"/>
          <w:lang w:eastAsia="ru-RU"/>
        </w:rPr>
        <w:t xml:space="preserve"> </w:t>
      </w:r>
      <w:r w:rsidR="00C334DC" w:rsidRPr="00724383">
        <w:rPr>
          <w:rFonts w:ascii="Times New Roman" w:eastAsia="Times New Roman" w:hAnsi="Times New Roman" w:cs="Times New Roman"/>
          <w:sz w:val="24"/>
          <w:szCs w:val="24"/>
          <w:lang w:eastAsia="ru-RU"/>
        </w:rPr>
        <w:t xml:space="preserve">— Все о ГИА и ЕГЭ. </w:t>
      </w:r>
      <w:proofErr w:type="spellStart"/>
      <w:r w:rsidR="00C334DC" w:rsidRPr="00724383">
        <w:rPr>
          <w:rFonts w:ascii="Times New Roman" w:eastAsia="Times New Roman" w:hAnsi="Times New Roman" w:cs="Times New Roman"/>
          <w:sz w:val="24"/>
          <w:szCs w:val="24"/>
          <w:lang w:eastAsia="ru-RU"/>
        </w:rPr>
        <w:t>Онлайн</w:t>
      </w:r>
      <w:proofErr w:type="spellEnd"/>
      <w:r w:rsidR="00C334DC" w:rsidRPr="00724383">
        <w:rPr>
          <w:rFonts w:ascii="Times New Roman" w:eastAsia="Times New Roman" w:hAnsi="Times New Roman" w:cs="Times New Roman"/>
          <w:sz w:val="24"/>
          <w:szCs w:val="24"/>
          <w:lang w:eastAsia="ru-RU"/>
        </w:rPr>
        <w:t xml:space="preserve"> тестирование.</w:t>
      </w:r>
    </w:p>
    <w:p w:rsidR="00C334DC" w:rsidRPr="00724383" w:rsidRDefault="0048463C"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5" w:tgtFrame="_blank" w:history="1">
        <w:proofErr w:type="spellStart"/>
        <w:r w:rsidR="00C334DC" w:rsidRPr="00724383">
          <w:rPr>
            <w:rFonts w:ascii="Times New Roman" w:eastAsia="Times New Roman" w:hAnsi="Times New Roman" w:cs="Times New Roman"/>
            <w:b/>
            <w:sz w:val="24"/>
            <w:szCs w:val="24"/>
            <w:bdr w:val="none" w:sz="0" w:space="0" w:color="auto" w:frame="1"/>
            <w:lang w:eastAsia="ru-RU"/>
          </w:rPr>
          <w:t>school.edu.ru</w:t>
        </w:r>
        <w:proofErr w:type="spellEnd"/>
      </w:hyperlink>
      <w:r w:rsidR="0043495D" w:rsidRPr="00724383">
        <w:rPr>
          <w:rFonts w:ascii="Times New Roman" w:eastAsia="Times New Roman" w:hAnsi="Times New Roman" w:cs="Times New Roman"/>
          <w:b/>
          <w:sz w:val="24"/>
          <w:szCs w:val="24"/>
          <w:lang w:eastAsia="ru-RU"/>
        </w:rPr>
        <w:t xml:space="preserve"> </w:t>
      </w:r>
      <w:r w:rsidR="00C334DC" w:rsidRPr="00724383">
        <w:rPr>
          <w:rFonts w:ascii="Times New Roman" w:eastAsia="Times New Roman" w:hAnsi="Times New Roman" w:cs="Times New Roman"/>
          <w:sz w:val="24"/>
          <w:szCs w:val="24"/>
          <w:lang w:eastAsia="ru-RU"/>
        </w:rPr>
        <w:t>- Российский общеобразовательный портал: основная и средняя школа</w:t>
      </w:r>
    </w:p>
    <w:p w:rsidR="00C334DC" w:rsidRPr="00724383" w:rsidRDefault="0048463C"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6" w:tgtFrame="_blank" w:history="1">
        <w:proofErr w:type="spellStart"/>
        <w:r w:rsidR="00C334DC" w:rsidRPr="00724383">
          <w:rPr>
            <w:rFonts w:ascii="Times New Roman" w:eastAsia="Times New Roman" w:hAnsi="Times New Roman" w:cs="Times New Roman"/>
            <w:b/>
            <w:sz w:val="24"/>
            <w:szCs w:val="24"/>
            <w:bdr w:val="none" w:sz="0" w:space="0" w:color="auto" w:frame="1"/>
            <w:lang w:eastAsia="ru-RU"/>
          </w:rPr>
          <w:t>alleng.ru</w:t>
        </w:r>
        <w:proofErr w:type="spellEnd"/>
        <w:r w:rsidR="00C334DC" w:rsidRPr="00724383">
          <w:rPr>
            <w:rFonts w:ascii="Times New Roman" w:eastAsia="Times New Roman" w:hAnsi="Times New Roman" w:cs="Times New Roman"/>
            <w:sz w:val="24"/>
            <w:szCs w:val="24"/>
            <w:bdr w:val="none" w:sz="0" w:space="0" w:color="auto" w:frame="1"/>
            <w:lang w:eastAsia="ru-RU"/>
          </w:rPr>
          <w:t>/</w:t>
        </w:r>
      </w:hyperlink>
      <w:r w:rsidR="0043495D" w:rsidRPr="00724383">
        <w:rPr>
          <w:rFonts w:ascii="Times New Roman" w:eastAsia="Times New Roman" w:hAnsi="Times New Roman" w:cs="Times New Roman"/>
          <w:b/>
          <w:sz w:val="24"/>
          <w:szCs w:val="24"/>
          <w:lang w:eastAsia="ru-RU"/>
        </w:rPr>
        <w:t xml:space="preserve"> </w:t>
      </w:r>
      <w:r w:rsidR="00C334DC" w:rsidRPr="00724383">
        <w:rPr>
          <w:rFonts w:ascii="Times New Roman" w:eastAsia="Times New Roman" w:hAnsi="Times New Roman" w:cs="Times New Roman"/>
          <w:sz w:val="24"/>
          <w:szCs w:val="24"/>
          <w:lang w:eastAsia="ru-RU"/>
        </w:rPr>
        <w:t>- сайт, на котором есть литература для подготовки к урокам и экзаменам в электронном виде и многое другое</w:t>
      </w:r>
    </w:p>
    <w:p w:rsidR="00C334DC" w:rsidRPr="00724383" w:rsidRDefault="00C334DC" w:rsidP="00C334DC">
      <w:pPr>
        <w:jc w:val="both"/>
      </w:pPr>
    </w:p>
    <w:p w:rsidR="00E66578" w:rsidRPr="00724383" w:rsidRDefault="00E66578" w:rsidP="00E66578">
      <w:pPr>
        <w:shd w:val="clear" w:color="auto" w:fill="FFFFFF"/>
        <w:tabs>
          <w:tab w:val="left" w:pos="422"/>
        </w:tabs>
        <w:jc w:val="center"/>
        <w:rPr>
          <w:b/>
          <w:color w:val="000000" w:themeColor="text1"/>
        </w:rPr>
      </w:pPr>
    </w:p>
    <w:p w:rsidR="00E66578" w:rsidRPr="00724383" w:rsidRDefault="00E66578" w:rsidP="00E66578">
      <w:pPr>
        <w:shd w:val="clear" w:color="auto" w:fill="FFFFFF"/>
        <w:tabs>
          <w:tab w:val="left" w:pos="422"/>
        </w:tabs>
        <w:jc w:val="center"/>
        <w:rPr>
          <w:b/>
          <w:color w:val="000000" w:themeColor="text1"/>
          <w:spacing w:val="-9"/>
        </w:rPr>
      </w:pPr>
    </w:p>
    <w:p w:rsidR="00F318AB" w:rsidRPr="00724383" w:rsidRDefault="00F318AB">
      <w:pPr>
        <w:rPr>
          <w:color w:val="000000" w:themeColor="text1"/>
        </w:rPr>
      </w:pPr>
    </w:p>
    <w:p w:rsidR="00724383" w:rsidRPr="00724383" w:rsidRDefault="00724383">
      <w:pPr>
        <w:rPr>
          <w:color w:val="000000" w:themeColor="text1"/>
        </w:rPr>
      </w:pPr>
    </w:p>
    <w:sectPr w:rsidR="00724383" w:rsidRPr="00724383" w:rsidSect="000C0337">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CAC" w:rsidRDefault="00F95CAC" w:rsidP="00754A82">
      <w:r>
        <w:separator/>
      </w:r>
    </w:p>
  </w:endnote>
  <w:endnote w:type="continuationSeparator" w:id="0">
    <w:p w:rsidR="00F95CAC" w:rsidRDefault="00F95CAC" w:rsidP="00754A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sig w:usb0="00000000" w:usb1="00000000" w:usb2="00000000" w:usb3="00000000" w:csb0="00000000" w:csb1="00000000"/>
  </w:font>
  <w:font w:name="Calibri,Times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CAC" w:rsidRDefault="00F95CAC" w:rsidP="00754A82">
      <w:r>
        <w:separator/>
      </w:r>
    </w:p>
  </w:footnote>
  <w:footnote w:type="continuationSeparator" w:id="0">
    <w:p w:rsidR="00F95CAC" w:rsidRDefault="00F95CAC" w:rsidP="00754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6F7D"/>
    <w:multiLevelType w:val="hybridMultilevel"/>
    <w:tmpl w:val="9D288AB4"/>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
    <w:nsid w:val="0C374464"/>
    <w:multiLevelType w:val="hybridMultilevel"/>
    <w:tmpl w:val="EAAC5D72"/>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
    <w:nsid w:val="0CA3094D"/>
    <w:multiLevelType w:val="hybridMultilevel"/>
    <w:tmpl w:val="FFE461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0F6677CB"/>
    <w:multiLevelType w:val="hybridMultilevel"/>
    <w:tmpl w:val="E3A822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3137644"/>
    <w:multiLevelType w:val="hybridMultilevel"/>
    <w:tmpl w:val="9E4E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83463"/>
    <w:multiLevelType w:val="hybridMultilevel"/>
    <w:tmpl w:val="13F4C8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AD34188"/>
    <w:multiLevelType w:val="hybridMultilevel"/>
    <w:tmpl w:val="8B96938C"/>
    <w:lvl w:ilvl="0" w:tplc="F6CC7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EF064B"/>
    <w:multiLevelType w:val="hybridMultilevel"/>
    <w:tmpl w:val="2758B4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FE53B5"/>
    <w:multiLevelType w:val="hybridMultilevel"/>
    <w:tmpl w:val="B75CC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561DB7"/>
    <w:multiLevelType w:val="hybridMultilevel"/>
    <w:tmpl w:val="E5709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592FA4"/>
    <w:multiLevelType w:val="hybridMultilevel"/>
    <w:tmpl w:val="23B0939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E44350"/>
    <w:multiLevelType w:val="hybridMultilevel"/>
    <w:tmpl w:val="1A963B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5DB6FFB"/>
    <w:multiLevelType w:val="hybridMultilevel"/>
    <w:tmpl w:val="C32E6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F0499F"/>
    <w:multiLevelType w:val="hybridMultilevel"/>
    <w:tmpl w:val="1B80754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4">
    <w:nsid w:val="5C557E37"/>
    <w:multiLevelType w:val="hybridMultilevel"/>
    <w:tmpl w:val="904418CC"/>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5">
    <w:nsid w:val="612627A3"/>
    <w:multiLevelType w:val="hybridMultilevel"/>
    <w:tmpl w:val="C5029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5B1062"/>
    <w:multiLevelType w:val="singleLevel"/>
    <w:tmpl w:val="943408A6"/>
    <w:lvl w:ilvl="0">
      <w:numFmt w:val="bullet"/>
      <w:lvlText w:val="•"/>
      <w:lvlJc w:val="left"/>
      <w:pPr>
        <w:ind w:left="720" w:hanging="360"/>
      </w:pPr>
    </w:lvl>
  </w:abstractNum>
  <w:abstractNum w:abstractNumId="17">
    <w:nsid w:val="6FEB55E4"/>
    <w:multiLevelType w:val="hybridMultilevel"/>
    <w:tmpl w:val="A1D26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6504CB"/>
    <w:multiLevelType w:val="hybridMultilevel"/>
    <w:tmpl w:val="399A3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FF7FD6"/>
    <w:multiLevelType w:val="hybridMultilevel"/>
    <w:tmpl w:val="6250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954CAF"/>
    <w:multiLevelType w:val="hybridMultilevel"/>
    <w:tmpl w:val="2DB49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1"/>
  </w:num>
  <w:num w:numId="6">
    <w:abstractNumId w:val="14"/>
  </w:num>
  <w:num w:numId="7">
    <w:abstractNumId w:val="13"/>
  </w:num>
  <w:num w:numId="8">
    <w:abstractNumId w:val="2"/>
  </w:num>
  <w:num w:numId="9">
    <w:abstractNumId w:val="0"/>
  </w:num>
  <w:num w:numId="10">
    <w:abstractNumId w:val="15"/>
  </w:num>
  <w:num w:numId="11">
    <w:abstractNumId w:val="8"/>
  </w:num>
  <w:num w:numId="12">
    <w:abstractNumId w:val="5"/>
  </w:num>
  <w:num w:numId="13">
    <w:abstractNumId w:val="3"/>
  </w:num>
  <w:num w:numId="14">
    <w:abstractNumId w:val="7"/>
  </w:num>
  <w:num w:numId="15">
    <w:abstractNumId w:val="18"/>
  </w:num>
  <w:num w:numId="16">
    <w:abstractNumId w:val="12"/>
  </w:num>
  <w:num w:numId="17">
    <w:abstractNumId w:val="9"/>
  </w:num>
  <w:num w:numId="18">
    <w:abstractNumId w:val="20"/>
  </w:num>
  <w:num w:numId="19">
    <w:abstractNumId w:val="19"/>
  </w:num>
  <w:num w:numId="20">
    <w:abstractNumId w:val="10"/>
  </w:num>
  <w:num w:numId="21">
    <w:abstractNumId w:val="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318AB"/>
    <w:rsid w:val="00003557"/>
    <w:rsid w:val="00077556"/>
    <w:rsid w:val="00080FB1"/>
    <w:rsid w:val="000C0337"/>
    <w:rsid w:val="000F646E"/>
    <w:rsid w:val="001108B6"/>
    <w:rsid w:val="0015513A"/>
    <w:rsid w:val="001A1215"/>
    <w:rsid w:val="001A7680"/>
    <w:rsid w:val="001C3059"/>
    <w:rsid w:val="00210835"/>
    <w:rsid w:val="00262808"/>
    <w:rsid w:val="00270758"/>
    <w:rsid w:val="0028314A"/>
    <w:rsid w:val="00296904"/>
    <w:rsid w:val="002E1EE4"/>
    <w:rsid w:val="003A7E07"/>
    <w:rsid w:val="003C0102"/>
    <w:rsid w:val="003F3C71"/>
    <w:rsid w:val="00403EED"/>
    <w:rsid w:val="0043495D"/>
    <w:rsid w:val="00441020"/>
    <w:rsid w:val="00444921"/>
    <w:rsid w:val="00450114"/>
    <w:rsid w:val="0048463C"/>
    <w:rsid w:val="004A534A"/>
    <w:rsid w:val="004B5B81"/>
    <w:rsid w:val="00515226"/>
    <w:rsid w:val="00530C4B"/>
    <w:rsid w:val="00543A71"/>
    <w:rsid w:val="005A1C31"/>
    <w:rsid w:val="005A2CAC"/>
    <w:rsid w:val="005B2804"/>
    <w:rsid w:val="005B62DA"/>
    <w:rsid w:val="005C6C3E"/>
    <w:rsid w:val="005E02B0"/>
    <w:rsid w:val="005F5794"/>
    <w:rsid w:val="005F6FE7"/>
    <w:rsid w:val="006475F1"/>
    <w:rsid w:val="00680847"/>
    <w:rsid w:val="00680D20"/>
    <w:rsid w:val="006D089C"/>
    <w:rsid w:val="0070077C"/>
    <w:rsid w:val="00724383"/>
    <w:rsid w:val="007442A8"/>
    <w:rsid w:val="00754A82"/>
    <w:rsid w:val="007D25B3"/>
    <w:rsid w:val="007E0C72"/>
    <w:rsid w:val="007E2A49"/>
    <w:rsid w:val="00824F16"/>
    <w:rsid w:val="00826427"/>
    <w:rsid w:val="0084279C"/>
    <w:rsid w:val="00862F79"/>
    <w:rsid w:val="0086760B"/>
    <w:rsid w:val="00892C3E"/>
    <w:rsid w:val="008A38C6"/>
    <w:rsid w:val="008A6A4F"/>
    <w:rsid w:val="008D0631"/>
    <w:rsid w:val="00903457"/>
    <w:rsid w:val="00947E22"/>
    <w:rsid w:val="00960F04"/>
    <w:rsid w:val="009E01EC"/>
    <w:rsid w:val="009F2174"/>
    <w:rsid w:val="009F47D2"/>
    <w:rsid w:val="00A30F59"/>
    <w:rsid w:val="00A340DE"/>
    <w:rsid w:val="00A43702"/>
    <w:rsid w:val="00A46FCC"/>
    <w:rsid w:val="00A53B89"/>
    <w:rsid w:val="00A7318E"/>
    <w:rsid w:val="00A972A1"/>
    <w:rsid w:val="00B05FDA"/>
    <w:rsid w:val="00B14812"/>
    <w:rsid w:val="00B15300"/>
    <w:rsid w:val="00B35427"/>
    <w:rsid w:val="00B66C5B"/>
    <w:rsid w:val="00B778C8"/>
    <w:rsid w:val="00BA0B3F"/>
    <w:rsid w:val="00C065AE"/>
    <w:rsid w:val="00C334DC"/>
    <w:rsid w:val="00C65D85"/>
    <w:rsid w:val="00C6728E"/>
    <w:rsid w:val="00C9214B"/>
    <w:rsid w:val="00D047BB"/>
    <w:rsid w:val="00D35BBF"/>
    <w:rsid w:val="00D36696"/>
    <w:rsid w:val="00DE1F55"/>
    <w:rsid w:val="00DE63EF"/>
    <w:rsid w:val="00E21381"/>
    <w:rsid w:val="00E33507"/>
    <w:rsid w:val="00E54A65"/>
    <w:rsid w:val="00E56FD7"/>
    <w:rsid w:val="00E605B5"/>
    <w:rsid w:val="00E66578"/>
    <w:rsid w:val="00EA61DC"/>
    <w:rsid w:val="00ED4900"/>
    <w:rsid w:val="00EE2AE1"/>
    <w:rsid w:val="00EF553E"/>
    <w:rsid w:val="00F27DC2"/>
    <w:rsid w:val="00F318AB"/>
    <w:rsid w:val="00F57AC9"/>
    <w:rsid w:val="00F84FEE"/>
    <w:rsid w:val="00F95CAC"/>
    <w:rsid w:val="00FA7D40"/>
    <w:rsid w:val="00FB1857"/>
    <w:rsid w:val="00FC5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8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18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8AB"/>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F318AB"/>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F318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605B5"/>
    <w:pPr>
      <w:spacing w:after="0" w:line="240" w:lineRule="auto"/>
    </w:pPr>
    <w:rPr>
      <w:rFonts w:ascii="Calibri" w:eastAsia="Calibri" w:hAnsi="Calibri" w:cs="Times New Roman"/>
    </w:rPr>
  </w:style>
  <w:style w:type="paragraph" w:styleId="a6">
    <w:name w:val="Normal (Web)"/>
    <w:basedOn w:val="a"/>
    <w:uiPriority w:val="99"/>
    <w:unhideWhenUsed/>
    <w:rsid w:val="009F47D2"/>
    <w:pPr>
      <w:spacing w:before="100" w:beforeAutospacing="1" w:after="100" w:afterAutospacing="1"/>
    </w:pPr>
  </w:style>
  <w:style w:type="character" w:styleId="a7">
    <w:name w:val="Hyperlink"/>
    <w:basedOn w:val="a0"/>
    <w:uiPriority w:val="99"/>
    <w:semiHidden/>
    <w:unhideWhenUsed/>
    <w:rsid w:val="009F47D2"/>
    <w:rPr>
      <w:color w:val="0000FF"/>
      <w:u w:val="single"/>
    </w:rPr>
  </w:style>
  <w:style w:type="character" w:customStyle="1" w:styleId="apple-converted-space">
    <w:name w:val="apple-converted-space"/>
    <w:basedOn w:val="a0"/>
    <w:rsid w:val="009F47D2"/>
  </w:style>
  <w:style w:type="paragraph" w:styleId="a8">
    <w:name w:val="header"/>
    <w:basedOn w:val="a"/>
    <w:link w:val="a9"/>
    <w:uiPriority w:val="99"/>
    <w:semiHidden/>
    <w:unhideWhenUsed/>
    <w:rsid w:val="00754A82"/>
    <w:pPr>
      <w:tabs>
        <w:tab w:val="center" w:pos="4677"/>
        <w:tab w:val="right" w:pos="9355"/>
      </w:tabs>
    </w:pPr>
  </w:style>
  <w:style w:type="character" w:customStyle="1" w:styleId="a9">
    <w:name w:val="Верхний колонтитул Знак"/>
    <w:basedOn w:val="a0"/>
    <w:link w:val="a8"/>
    <w:uiPriority w:val="99"/>
    <w:semiHidden/>
    <w:rsid w:val="00754A8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54A82"/>
    <w:pPr>
      <w:tabs>
        <w:tab w:val="center" w:pos="4677"/>
        <w:tab w:val="right" w:pos="9355"/>
      </w:tabs>
    </w:pPr>
  </w:style>
  <w:style w:type="character" w:customStyle="1" w:styleId="ab">
    <w:name w:val="Нижний колонтитул Знак"/>
    <w:basedOn w:val="a0"/>
    <w:link w:val="aa"/>
    <w:uiPriority w:val="99"/>
    <w:semiHidden/>
    <w:rsid w:val="00754A82"/>
    <w:rPr>
      <w:rFonts w:ascii="Times New Roman" w:eastAsia="Times New Roman" w:hAnsi="Times New Roman" w:cs="Times New Roman"/>
      <w:sz w:val="24"/>
      <w:szCs w:val="24"/>
      <w:lang w:eastAsia="ru-RU"/>
    </w:rPr>
  </w:style>
  <w:style w:type="paragraph" w:styleId="ac">
    <w:name w:val="Body Text Indent"/>
    <w:basedOn w:val="a"/>
    <w:link w:val="ad"/>
    <w:uiPriority w:val="99"/>
    <w:rsid w:val="00EE2AE1"/>
    <w:pPr>
      <w:spacing w:after="120" w:line="276" w:lineRule="auto"/>
      <w:ind w:left="283"/>
    </w:pPr>
    <w:rPr>
      <w:rFonts w:ascii="Calibri" w:hAnsi="Calibri"/>
      <w:sz w:val="22"/>
      <w:szCs w:val="22"/>
    </w:rPr>
  </w:style>
  <w:style w:type="character" w:customStyle="1" w:styleId="ad">
    <w:name w:val="Основной текст с отступом Знак"/>
    <w:basedOn w:val="a0"/>
    <w:link w:val="ac"/>
    <w:uiPriority w:val="99"/>
    <w:rsid w:val="00EE2AE1"/>
    <w:rPr>
      <w:rFonts w:ascii="Calibri" w:eastAsia="Times New Roman" w:hAnsi="Calibri" w:cs="Times New Roman"/>
      <w:lang w:eastAsia="ru-RU"/>
    </w:rPr>
  </w:style>
  <w:style w:type="table" w:customStyle="1" w:styleId="11">
    <w:name w:val="Сетка таблицы11"/>
    <w:basedOn w:val="a1"/>
    <w:next w:val="a4"/>
    <w:uiPriority w:val="59"/>
    <w:rsid w:val="00F57AC9"/>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4"/>
    <w:uiPriority w:val="59"/>
    <w:rsid w:val="00C6728E"/>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5F5794"/>
    <w:rPr>
      <w:rFonts w:ascii="Segoe UI" w:hAnsi="Segoe UI" w:cs="Segoe UI"/>
      <w:sz w:val="18"/>
      <w:szCs w:val="18"/>
    </w:rPr>
  </w:style>
  <w:style w:type="character" w:customStyle="1" w:styleId="af">
    <w:name w:val="Текст выноски Знак"/>
    <w:basedOn w:val="a0"/>
    <w:link w:val="ae"/>
    <w:uiPriority w:val="99"/>
    <w:semiHidden/>
    <w:rsid w:val="005F579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72467792">
      <w:bodyDiv w:val="1"/>
      <w:marLeft w:val="0"/>
      <w:marRight w:val="0"/>
      <w:marTop w:val="0"/>
      <w:marBottom w:val="0"/>
      <w:divBdr>
        <w:top w:val="none" w:sz="0" w:space="0" w:color="auto"/>
        <w:left w:val="none" w:sz="0" w:space="0" w:color="auto"/>
        <w:bottom w:val="none" w:sz="0" w:space="0" w:color="auto"/>
        <w:right w:val="none" w:sz="0" w:space="0" w:color="auto"/>
      </w:divBdr>
    </w:div>
    <w:div w:id="18616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4eg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e.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len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huoge.ru/" TargetMode="External"/><Relationship Id="rId5" Type="http://schemas.openxmlformats.org/officeDocument/2006/relationships/webSettings" Target="webSettings.xml"/><Relationship Id="rId15" Type="http://schemas.openxmlformats.org/officeDocument/2006/relationships/hyperlink" Target="http://www.school.edu.ru/" TargetMode="External"/><Relationship Id="rId10" Type="http://schemas.openxmlformats.org/officeDocument/2006/relationships/hyperlink" Target="http://gia.edu.ru/" TargetMode="External"/><Relationship Id="rId4" Type="http://schemas.openxmlformats.org/officeDocument/2006/relationships/settings" Target="settings.xml"/><Relationship Id="rId9" Type="http://schemas.openxmlformats.org/officeDocument/2006/relationships/hyperlink" Target="http://gia.edu.ru/" TargetMode="External"/><Relationship Id="rId14" Type="http://schemas.openxmlformats.org/officeDocument/2006/relationships/hyperlink" Target="http://www.exam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67C9-0CE1-4085-8102-7F59DBCD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26</Pages>
  <Words>5454</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dc:creator>
  <cp:lastModifiedBy>наталья</cp:lastModifiedBy>
  <cp:revision>24</cp:revision>
  <cp:lastPrinted>2024-09-05T09:20:00Z</cp:lastPrinted>
  <dcterms:created xsi:type="dcterms:W3CDTF">2016-09-12T15:54:00Z</dcterms:created>
  <dcterms:modified xsi:type="dcterms:W3CDTF">2024-09-05T11:14:00Z</dcterms:modified>
</cp:coreProperties>
</file>