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B6" w:rsidRDefault="008F1BB6" w:rsidP="008F1BB6">
      <w:pPr>
        <w:spacing w:after="0" w:line="408" w:lineRule="auto"/>
        <w:ind w:left="120"/>
        <w:rPr>
          <w:rFonts w:ascii="Times New Roman" w:hAnsi="Times New Roman"/>
          <w:b/>
          <w:color w:val="000000"/>
          <w:sz w:val="28"/>
          <w:lang w:val="ru-RU"/>
        </w:rPr>
      </w:pPr>
      <w:bookmarkStart w:id="0" w:name="block-40997891"/>
      <w:r w:rsidRPr="008F1BB6">
        <w:rPr>
          <w:rFonts w:ascii="Times New Roman" w:hAnsi="Times New Roman"/>
          <w:b/>
          <w:color w:val="000000"/>
          <w:sz w:val="28"/>
          <w:lang w:val="ru-RU"/>
        </w:rP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529885" cy="106786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531100" cy="10679684"/>
                    </a:xfrm>
                    <a:prstGeom prst="rect">
                      <a:avLst/>
                    </a:prstGeom>
                  </pic:spPr>
                </pic:pic>
              </a:graphicData>
            </a:graphic>
          </wp:anchor>
        </w:drawing>
      </w: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8F1BB6" w:rsidRDefault="008F1BB6">
      <w:pPr>
        <w:spacing w:after="0" w:line="408" w:lineRule="auto"/>
        <w:ind w:left="120"/>
        <w:jc w:val="center"/>
        <w:rPr>
          <w:rFonts w:ascii="Times New Roman" w:hAnsi="Times New Roman"/>
          <w:b/>
          <w:color w:val="000000"/>
          <w:sz w:val="28"/>
          <w:lang w:val="ru-RU"/>
        </w:rPr>
      </w:pPr>
    </w:p>
    <w:p w:rsidR="00595B60" w:rsidRPr="00A24DF6" w:rsidRDefault="00595B60">
      <w:pPr>
        <w:spacing w:after="0"/>
        <w:ind w:left="120"/>
        <w:jc w:val="center"/>
        <w:rPr>
          <w:lang w:val="ru-RU"/>
        </w:rPr>
      </w:pPr>
    </w:p>
    <w:p w:rsidR="00595B60" w:rsidRPr="00A24DF6" w:rsidRDefault="00595B60">
      <w:pPr>
        <w:spacing w:after="0"/>
        <w:ind w:left="120"/>
        <w:jc w:val="center"/>
        <w:rPr>
          <w:lang w:val="ru-RU"/>
        </w:rPr>
      </w:pPr>
    </w:p>
    <w:p w:rsidR="00595B60" w:rsidRPr="00A24DF6" w:rsidRDefault="00595B60">
      <w:pPr>
        <w:spacing w:after="0"/>
        <w:ind w:left="120"/>
        <w:jc w:val="center"/>
        <w:rPr>
          <w:lang w:val="ru-RU"/>
        </w:rPr>
      </w:pPr>
    </w:p>
    <w:p w:rsidR="00595B60" w:rsidRPr="00A24DF6" w:rsidRDefault="00595B60">
      <w:pPr>
        <w:rPr>
          <w:lang w:val="ru-RU"/>
        </w:rPr>
        <w:sectPr w:rsidR="00595B60" w:rsidRPr="00A24DF6">
          <w:pgSz w:w="11906" w:h="16383"/>
          <w:pgMar w:top="1134" w:right="850" w:bottom="1134" w:left="1701" w:header="720" w:footer="720" w:gutter="0"/>
          <w:cols w:space="720"/>
        </w:sectPr>
      </w:pPr>
    </w:p>
    <w:p w:rsidR="00595B60" w:rsidRPr="00A24DF6" w:rsidRDefault="00F376B2">
      <w:pPr>
        <w:spacing w:after="0" w:line="264" w:lineRule="auto"/>
        <w:ind w:firstLine="600"/>
        <w:jc w:val="both"/>
        <w:rPr>
          <w:lang w:val="ru-RU"/>
        </w:rPr>
      </w:pPr>
      <w:bookmarkStart w:id="1" w:name="block-40997892"/>
      <w:bookmarkEnd w:id="0"/>
      <w:r w:rsidRPr="00A24DF6">
        <w:rPr>
          <w:rFonts w:ascii="Times New Roman" w:hAnsi="Times New Roman"/>
          <w:b/>
          <w:color w:val="000000"/>
          <w:sz w:val="28"/>
          <w:lang w:val="ru-RU"/>
        </w:rPr>
        <w:lastRenderedPageBreak/>
        <w:t>ПОЯСНИТЕЛЬНАЯ ЗАПИСКА</w:t>
      </w:r>
      <w:r w:rsidRPr="00A24DF6">
        <w:rPr>
          <w:rFonts w:ascii="Times New Roman" w:hAnsi="Times New Roman"/>
          <w:color w:val="000000"/>
          <w:sz w:val="28"/>
          <w:lang w:val="ru-RU"/>
        </w:rPr>
        <w:t xml:space="preserve">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A24DF6">
        <w:rPr>
          <w:rFonts w:ascii="Times New Roman" w:hAnsi="Times New Roman"/>
          <w:color w:val="000000"/>
          <w:sz w:val="28"/>
          <w:lang w:val="ru-RU"/>
        </w:rPr>
        <w:t>межпредметных</w:t>
      </w:r>
      <w:proofErr w:type="spellEnd"/>
      <w:r w:rsidRPr="00A24DF6">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A24DF6">
        <w:rPr>
          <w:rFonts w:ascii="Times New Roman" w:hAnsi="Times New Roman"/>
          <w:color w:val="000000"/>
          <w:sz w:val="28"/>
          <w:lang w:val="ru-RU"/>
        </w:rPr>
        <w:t>метапредметных</w:t>
      </w:r>
      <w:proofErr w:type="spellEnd"/>
      <w:r w:rsidRPr="00A24DF6">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чтении, письме);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24DF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социокультурная</w:t>
      </w:r>
      <w:proofErr w:type="spellEnd"/>
      <w:r w:rsidRPr="00A24DF6">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A24DF6">
        <w:rPr>
          <w:rFonts w:ascii="Times New Roman" w:hAnsi="Times New Roman"/>
          <w:color w:val="000000"/>
          <w:sz w:val="28"/>
          <w:lang w:val="ru-RU"/>
        </w:rPr>
        <w:t>компетентностный</w:t>
      </w:r>
      <w:proofErr w:type="spellEnd"/>
      <w:r w:rsidRPr="00A24DF6">
        <w:rPr>
          <w:rFonts w:ascii="Times New Roman" w:hAnsi="Times New Roman"/>
          <w:color w:val="000000"/>
          <w:sz w:val="28"/>
          <w:lang w:val="ru-RU"/>
        </w:rPr>
        <w:t xml:space="preserve">, </w:t>
      </w:r>
      <w:proofErr w:type="spellStart"/>
      <w:r w:rsidRPr="00A24DF6">
        <w:rPr>
          <w:rFonts w:ascii="Times New Roman" w:hAnsi="Times New Roman"/>
          <w:color w:val="000000"/>
          <w:sz w:val="28"/>
          <w:lang w:val="ru-RU"/>
        </w:rPr>
        <w:t>системно-деятельностный</w:t>
      </w:r>
      <w:proofErr w:type="spellEnd"/>
      <w:r w:rsidRPr="00A24DF6">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24DF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95B60" w:rsidRPr="00A24DF6" w:rsidRDefault="00F376B2">
      <w:pPr>
        <w:spacing w:after="0" w:line="264" w:lineRule="auto"/>
        <w:ind w:firstLine="600"/>
        <w:jc w:val="both"/>
        <w:rPr>
          <w:lang w:val="ru-RU"/>
        </w:rPr>
      </w:pPr>
      <w:bookmarkStart w:id="2" w:name="c745326a-084d-471e-846d-1c67446acf05"/>
      <w:r w:rsidRPr="00A24DF6">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595B60" w:rsidRPr="00A24DF6" w:rsidRDefault="00595B60">
      <w:pPr>
        <w:rPr>
          <w:lang w:val="ru-RU"/>
        </w:rPr>
        <w:sectPr w:rsidR="00595B60" w:rsidRPr="00A24DF6">
          <w:pgSz w:w="11906" w:h="16383"/>
          <w:pgMar w:top="1134" w:right="850" w:bottom="1134" w:left="1701" w:header="720" w:footer="720" w:gutter="0"/>
          <w:cols w:space="720"/>
        </w:sectPr>
      </w:pPr>
    </w:p>
    <w:p w:rsidR="00595B60" w:rsidRPr="00A24DF6" w:rsidRDefault="00F376B2">
      <w:pPr>
        <w:spacing w:after="0" w:line="264" w:lineRule="auto"/>
        <w:ind w:firstLine="600"/>
        <w:jc w:val="both"/>
        <w:rPr>
          <w:lang w:val="ru-RU"/>
        </w:rPr>
      </w:pPr>
      <w:bookmarkStart w:id="3" w:name="block-40997893"/>
      <w:bookmarkEnd w:id="1"/>
      <w:r w:rsidRPr="00A24DF6">
        <w:rPr>
          <w:rFonts w:ascii="Times New Roman" w:hAnsi="Times New Roman"/>
          <w:b/>
          <w:color w:val="000000"/>
          <w:sz w:val="28"/>
          <w:lang w:val="ru-RU"/>
        </w:rPr>
        <w:lastRenderedPageBreak/>
        <w:t>СОДЕРЖАНИЕ ОБУЧЕНИЯ</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5 КЛАСС</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Моя семья. Мои друзья. Семейные праздники: день рождения, Новый год.</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Здоровый образ жизни: режим труда и отдыха, здоровое питание.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Покупки: продукты 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Каникулы в различное время года. Виды отдыха.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Природа: дикие и домашние животные. Погода.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Родной город (село). Транспорт.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Выдающиеся люди родной страны и страны (стран) изучаемого языка: писатели, поэты.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диалогической речи</w:t>
      </w:r>
      <w:r w:rsidRPr="00A24DF6">
        <w:rPr>
          <w:rFonts w:ascii="Times New Roman" w:hAnsi="Times New Roman"/>
          <w:color w:val="000000"/>
          <w:sz w:val="28"/>
          <w:lang w:val="ru-RU"/>
        </w:rPr>
        <w:t xml:space="preserve"> на базе умений, сформированных на уровне начального общего 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A24DF6">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диалога – до 5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монологической речи</w:t>
      </w:r>
      <w:r w:rsidRPr="00A24DF6">
        <w:rPr>
          <w:rFonts w:ascii="Times New Roman" w:hAnsi="Times New Roman"/>
          <w:color w:val="000000"/>
          <w:sz w:val="28"/>
          <w:lang w:val="ru-RU"/>
        </w:rPr>
        <w:t>, на базе умений, сформированных на уровне начального общего 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повествование или сообщение;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изложение (пересказ) основного содержания прочитанного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краткое изложение результатов выполненной проектной работы.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монологического высказывания – 5–6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на базе умений, сформированных на уровне начального общего 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Аудирование</w:t>
      </w:r>
      <w:proofErr w:type="spellEnd"/>
      <w:r w:rsidRPr="00A24DF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Аудирование</w:t>
      </w:r>
      <w:proofErr w:type="spellEnd"/>
      <w:r w:rsidRPr="00A24DF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 xml:space="preserve">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1 минуты.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Чтение </w:t>
      </w:r>
      <w:proofErr w:type="spellStart"/>
      <w:r w:rsidRPr="00A24DF6">
        <w:rPr>
          <w:rFonts w:ascii="Times New Roman" w:hAnsi="Times New Roman"/>
          <w:color w:val="000000"/>
          <w:sz w:val="28"/>
          <w:lang w:val="ru-RU"/>
        </w:rPr>
        <w:t>несплошных</w:t>
      </w:r>
      <w:proofErr w:type="spellEnd"/>
      <w:r w:rsidRPr="00A24DF6">
        <w:rPr>
          <w:rFonts w:ascii="Times New Roman" w:hAnsi="Times New Roman"/>
          <w:color w:val="000000"/>
          <w:sz w:val="28"/>
          <w:lang w:val="ru-RU"/>
        </w:rPr>
        <w:t xml:space="preserve"> текстов (таблиц) и понимание представленной в них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A24DF6">
        <w:rPr>
          <w:rFonts w:ascii="Times New Roman" w:hAnsi="Times New Roman"/>
          <w:color w:val="000000"/>
          <w:sz w:val="28"/>
          <w:lang w:val="ru-RU"/>
        </w:rPr>
        <w:t>несплошной</w:t>
      </w:r>
      <w:proofErr w:type="spellEnd"/>
      <w:r w:rsidRPr="00A24DF6">
        <w:rPr>
          <w:rFonts w:ascii="Times New Roman" w:hAnsi="Times New Roman"/>
          <w:color w:val="000000"/>
          <w:sz w:val="28"/>
          <w:lang w:val="ru-RU"/>
        </w:rPr>
        <w:t xml:space="preserve"> текст (таблица).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(текстов) для чтения – 180–200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A24DF6">
        <w:rPr>
          <w:rFonts w:ascii="Times New Roman" w:hAnsi="Times New Roman"/>
          <w:color w:val="000000"/>
          <w:sz w:val="28"/>
          <w:lang w:val="ru-RU"/>
        </w:rPr>
        <w:lastRenderedPageBreak/>
        <w:t xml:space="preserve">соблюдением их </w:t>
      </w:r>
      <w:proofErr w:type="spellStart"/>
      <w:r w:rsidRPr="00A24DF6">
        <w:rPr>
          <w:rFonts w:ascii="Times New Roman" w:hAnsi="Times New Roman"/>
          <w:color w:val="000000"/>
          <w:sz w:val="28"/>
          <w:lang w:val="ru-RU"/>
        </w:rPr>
        <w:t>ритмикоинтонационных</w:t>
      </w:r>
      <w:proofErr w:type="spellEnd"/>
      <w:r w:rsidRPr="00A24DF6">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для чтения вслух – до 90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написание изученных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Основные способы словообразования: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аффиксация: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A24DF6">
        <w:rPr>
          <w:rFonts w:ascii="Times New Roman" w:hAnsi="Times New Roman"/>
          <w:color w:val="000000"/>
          <w:sz w:val="28"/>
          <w:lang w:val="ru-RU"/>
        </w:rPr>
        <w:t xml:space="preserve"> </w:t>
      </w:r>
      <w:r>
        <w:rPr>
          <w:rFonts w:ascii="Times New Roman" w:hAnsi="Times New Roman"/>
          <w:color w:val="000000"/>
          <w:sz w:val="28"/>
        </w:rPr>
        <w:t>Lehrer</w:t>
      </w:r>
      <w:r w:rsidRPr="00A24DF6">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A24DF6">
        <w:rPr>
          <w:rFonts w:ascii="Times New Roman" w:hAnsi="Times New Roman"/>
          <w:color w:val="000000"/>
          <w:sz w:val="28"/>
          <w:lang w:val="ru-RU"/>
        </w:rPr>
        <w:t>), -</w:t>
      </w:r>
      <w:r>
        <w:rPr>
          <w:rFonts w:ascii="Times New Roman" w:hAnsi="Times New Roman"/>
          <w:color w:val="000000"/>
          <w:sz w:val="28"/>
        </w:rPr>
        <w:t>in</w:t>
      </w:r>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A24DF6">
        <w:rPr>
          <w:rFonts w:ascii="Times New Roman" w:hAnsi="Times New Roman"/>
          <w:color w:val="000000"/>
          <w:sz w:val="28"/>
          <w:lang w:val="ru-RU"/>
        </w:rPr>
        <w:t xml:space="preserve">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A24DF6">
        <w:rPr>
          <w:rFonts w:ascii="Times New Roman" w:hAnsi="Times New Roman"/>
          <w:color w:val="000000"/>
          <w:sz w:val="28"/>
          <w:lang w:val="ru-RU"/>
        </w:rPr>
        <w:t>), -</w:t>
      </w:r>
      <w:r>
        <w:rPr>
          <w:rFonts w:ascii="Times New Roman" w:hAnsi="Times New Roman"/>
          <w:color w:val="000000"/>
          <w:sz w:val="28"/>
        </w:rPr>
        <w:t>lich</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24DF6">
        <w:rPr>
          <w:rFonts w:ascii="Times New Roman" w:hAnsi="Times New Roman"/>
          <w:color w:val="000000"/>
          <w:sz w:val="28"/>
          <w:lang w:val="ru-RU"/>
        </w:rPr>
        <w:t xml:space="preserve"> (</w:t>
      </w:r>
      <w:r>
        <w:rPr>
          <w:rFonts w:ascii="Times New Roman" w:hAnsi="Times New Roman"/>
          <w:color w:val="000000"/>
          <w:sz w:val="28"/>
        </w:rPr>
        <w:t>f</w:t>
      </w:r>
      <w:proofErr w:type="spellStart"/>
      <w:r w:rsidRPr="00A24DF6">
        <w:rPr>
          <w:rFonts w:ascii="Times New Roman" w:hAnsi="Times New Roman"/>
          <w:color w:val="000000"/>
          <w:sz w:val="28"/>
          <w:lang w:val="ru-RU"/>
        </w:rPr>
        <w:t>ü</w:t>
      </w:r>
      <w:r>
        <w:rPr>
          <w:rFonts w:ascii="Times New Roman" w:hAnsi="Times New Roman"/>
          <w:color w:val="000000"/>
          <w:sz w:val="28"/>
        </w:rPr>
        <w:t>nfzehn</w:t>
      </w:r>
      <w:proofErr w:type="spellEnd"/>
      <w:r w:rsidRPr="00A24DF6">
        <w:rPr>
          <w:rFonts w:ascii="Times New Roman" w:hAnsi="Times New Roman"/>
          <w:color w:val="000000"/>
          <w:sz w:val="28"/>
          <w:lang w:val="ru-RU"/>
        </w:rPr>
        <w:t xml:space="preserve">, </w:t>
      </w:r>
      <w:r>
        <w:rPr>
          <w:rFonts w:ascii="Times New Roman" w:hAnsi="Times New Roman"/>
          <w:color w:val="000000"/>
          <w:sz w:val="28"/>
        </w:rPr>
        <w:t>f</w:t>
      </w:r>
      <w:proofErr w:type="spellStart"/>
      <w:r w:rsidRPr="00A24DF6">
        <w:rPr>
          <w:rFonts w:ascii="Times New Roman" w:hAnsi="Times New Roman"/>
          <w:color w:val="000000"/>
          <w:sz w:val="28"/>
          <w:lang w:val="ru-RU"/>
        </w:rPr>
        <w:t>ü</w:t>
      </w:r>
      <w:r>
        <w:rPr>
          <w:rFonts w:ascii="Times New Roman" w:hAnsi="Times New Roman"/>
          <w:color w:val="000000"/>
          <w:sz w:val="28"/>
        </w:rPr>
        <w:t>nfzig</w:t>
      </w:r>
      <w:proofErr w:type="spellEnd"/>
      <w:r w:rsidRPr="00A24DF6">
        <w:rPr>
          <w:rFonts w:ascii="Times New Roman" w:hAnsi="Times New Roman"/>
          <w:color w:val="000000"/>
          <w:sz w:val="28"/>
          <w:lang w:val="ru-RU"/>
        </w:rPr>
        <w:t xml:space="preserve">, </w:t>
      </w:r>
      <w:r>
        <w:rPr>
          <w:rFonts w:ascii="Times New Roman" w:hAnsi="Times New Roman"/>
          <w:color w:val="000000"/>
          <w:sz w:val="28"/>
        </w:rPr>
        <w:t>f</w:t>
      </w:r>
      <w:proofErr w:type="spellStart"/>
      <w:r w:rsidRPr="00A24DF6">
        <w:rPr>
          <w:rFonts w:ascii="Times New Roman" w:hAnsi="Times New Roman"/>
          <w:color w:val="000000"/>
          <w:sz w:val="28"/>
          <w:lang w:val="ru-RU"/>
        </w:rPr>
        <w:t>ü</w:t>
      </w:r>
      <w:r>
        <w:rPr>
          <w:rFonts w:ascii="Times New Roman" w:hAnsi="Times New Roman"/>
          <w:color w:val="000000"/>
          <w:sz w:val="28"/>
        </w:rPr>
        <w:t>nfte</w:t>
      </w:r>
      <w:proofErr w:type="spellEnd"/>
      <w:r w:rsidRPr="00A24DF6">
        <w:rPr>
          <w:rFonts w:ascii="Times New Roman" w:hAnsi="Times New Roman"/>
          <w:color w:val="000000"/>
          <w:sz w:val="28"/>
          <w:lang w:val="ru-RU"/>
        </w:rPr>
        <w:t xml:space="preserve">, </w:t>
      </w:r>
      <w:r>
        <w:rPr>
          <w:rFonts w:ascii="Times New Roman" w:hAnsi="Times New Roman"/>
          <w:color w:val="000000"/>
          <w:sz w:val="28"/>
        </w:rPr>
        <w:t>f</w:t>
      </w:r>
      <w:proofErr w:type="spellStart"/>
      <w:r w:rsidRPr="00A24DF6">
        <w:rPr>
          <w:rFonts w:ascii="Times New Roman" w:hAnsi="Times New Roman"/>
          <w:color w:val="000000"/>
          <w:sz w:val="28"/>
          <w:lang w:val="ru-RU"/>
        </w:rPr>
        <w:t>ü</w:t>
      </w:r>
      <w:r>
        <w:rPr>
          <w:rFonts w:ascii="Times New Roman" w:hAnsi="Times New Roman"/>
          <w:color w:val="000000"/>
          <w:sz w:val="28"/>
        </w:rPr>
        <w:t>nfzigste</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Синонимы. Интернациональные слова.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A24DF6">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24DF6">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A24DF6">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A24DF6">
        <w:rPr>
          <w:rFonts w:ascii="Times New Roman" w:hAnsi="Times New Roman"/>
          <w:color w:val="000000"/>
          <w:sz w:val="28"/>
          <w:lang w:val="ru-RU"/>
        </w:rPr>
        <w:t xml:space="preserve"> </w:t>
      </w:r>
      <w:r>
        <w:rPr>
          <w:rFonts w:ascii="Times New Roman" w:hAnsi="Times New Roman"/>
          <w:color w:val="000000"/>
          <w:sz w:val="28"/>
        </w:rPr>
        <w:t>Mutter</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A24DF6">
        <w:rPr>
          <w:rFonts w:ascii="Times New Roman" w:hAnsi="Times New Roman"/>
          <w:color w:val="000000"/>
          <w:sz w:val="28"/>
          <w:lang w:val="ru-RU"/>
        </w:rPr>
        <w:t xml:space="preserve"> </w:t>
      </w:r>
      <w:r>
        <w:rPr>
          <w:rFonts w:ascii="Times New Roman" w:hAnsi="Times New Roman"/>
          <w:color w:val="000000"/>
          <w:sz w:val="28"/>
        </w:rPr>
        <w:t>den</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A24DF6">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r>
        <w:rPr>
          <w:rFonts w:ascii="Times New Roman" w:hAnsi="Times New Roman"/>
          <w:color w:val="000000"/>
          <w:sz w:val="28"/>
        </w:rPr>
        <w:t>T</w:t>
      </w:r>
      <w:proofErr w:type="spellStart"/>
      <w:r w:rsidRPr="00A24DF6">
        <w:rPr>
          <w:rFonts w:ascii="Times New Roman" w:hAnsi="Times New Roman"/>
          <w:color w:val="000000"/>
          <w:sz w:val="28"/>
          <w:lang w:val="ru-RU"/>
        </w:rPr>
        <w:t>ü</w:t>
      </w:r>
      <w:proofErr w:type="spellEnd"/>
      <w:r>
        <w:rPr>
          <w:rFonts w:ascii="Times New Roman" w:hAnsi="Times New Roman"/>
          <w:color w:val="000000"/>
          <w:sz w:val="28"/>
        </w:rPr>
        <w:t>r</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A24DF6">
        <w:rPr>
          <w:rFonts w:ascii="Times New Roman" w:hAnsi="Times New Roman"/>
          <w:color w:val="000000"/>
          <w:sz w:val="28"/>
          <w:lang w:val="ru-RU"/>
        </w:rPr>
        <w:t xml:space="preserve"> </w:t>
      </w:r>
      <w:r>
        <w:rPr>
          <w:rFonts w:ascii="Times New Roman" w:hAnsi="Times New Roman"/>
          <w:color w:val="000000"/>
          <w:sz w:val="28"/>
        </w:rPr>
        <w:t>I</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A24DF6">
        <w:rPr>
          <w:rFonts w:ascii="Times New Roman" w:hAnsi="Times New Roman"/>
          <w:color w:val="000000"/>
          <w:sz w:val="28"/>
          <w:lang w:val="ru-RU"/>
        </w:rPr>
        <w:t>ü</w:t>
      </w:r>
      <w:r>
        <w:rPr>
          <w:rFonts w:ascii="Times New Roman" w:hAnsi="Times New Roman"/>
          <w:color w:val="000000"/>
          <w:sz w:val="28"/>
        </w:rPr>
        <w:t>rfen</w:t>
      </w:r>
      <w:proofErr w:type="spellEnd"/>
      <w:r w:rsidRPr="00A24DF6">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sens</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A24DF6">
        <w:rPr>
          <w:rFonts w:ascii="Times New Roman" w:hAnsi="Times New Roman"/>
          <w:color w:val="000000"/>
          <w:sz w:val="28"/>
          <w:lang w:val="ru-RU"/>
        </w:rPr>
        <w:t>ö</w:t>
      </w:r>
      <w:proofErr w:type="spellEnd"/>
      <w:r>
        <w:rPr>
          <w:rFonts w:ascii="Times New Roman" w:hAnsi="Times New Roman"/>
          <w:color w:val="000000"/>
          <w:sz w:val="28"/>
        </w:rPr>
        <w:t>n</w:t>
      </w:r>
      <w:r w:rsidRPr="00A24DF6">
        <w:rPr>
          <w:rFonts w:ascii="Times New Roman" w:hAnsi="Times New Roman"/>
          <w:color w:val="000000"/>
          <w:sz w:val="28"/>
          <w:lang w:val="ru-RU"/>
        </w:rPr>
        <w:t xml:space="preserve"> – </w:t>
      </w:r>
      <w:proofErr w:type="spellStart"/>
      <w:r>
        <w:rPr>
          <w:rFonts w:ascii="Times New Roman" w:hAnsi="Times New Roman"/>
          <w:color w:val="000000"/>
          <w:sz w:val="28"/>
        </w:rPr>
        <w:t>sch</w:t>
      </w:r>
      <w:r w:rsidRPr="00A24DF6">
        <w:rPr>
          <w:rFonts w:ascii="Times New Roman" w:hAnsi="Times New Roman"/>
          <w:color w:val="000000"/>
          <w:sz w:val="28"/>
          <w:lang w:val="ru-RU"/>
        </w:rPr>
        <w:t>ö</w:t>
      </w:r>
      <w:r>
        <w:rPr>
          <w:rFonts w:ascii="Times New Roman" w:hAnsi="Times New Roman"/>
          <w:color w:val="000000"/>
          <w:sz w:val="28"/>
        </w:rPr>
        <w:t>ner</w:t>
      </w:r>
      <w:proofErr w:type="spellEnd"/>
      <w:r w:rsidRPr="00A24DF6">
        <w:rPr>
          <w:rFonts w:ascii="Times New Roman" w:hAnsi="Times New Roman"/>
          <w:color w:val="000000"/>
          <w:sz w:val="28"/>
          <w:lang w:val="ru-RU"/>
        </w:rPr>
        <w:t xml:space="preserve"> – </w:t>
      </w:r>
      <w:r>
        <w:rPr>
          <w:rFonts w:ascii="Times New Roman" w:hAnsi="Times New Roman"/>
          <w:color w:val="000000"/>
          <w:sz w:val="28"/>
        </w:rPr>
        <w:t>am</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sch</w:t>
      </w:r>
      <w:r w:rsidRPr="00A24DF6">
        <w:rPr>
          <w:rFonts w:ascii="Times New Roman" w:hAnsi="Times New Roman"/>
          <w:color w:val="000000"/>
          <w:sz w:val="28"/>
          <w:lang w:val="ru-RU"/>
        </w:rPr>
        <w:t>ö</w:t>
      </w:r>
      <w:r>
        <w:rPr>
          <w:rFonts w:ascii="Times New Roman" w:hAnsi="Times New Roman"/>
          <w:color w:val="000000"/>
          <w:sz w:val="28"/>
        </w:rPr>
        <w:t>nsten</w:t>
      </w:r>
      <w:proofErr w:type="spellEnd"/>
      <w:r w:rsidRPr="00A24DF6">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sch</w:t>
      </w:r>
      <w:r w:rsidRPr="00A24DF6">
        <w:rPr>
          <w:rFonts w:ascii="Times New Roman" w:hAnsi="Times New Roman"/>
          <w:color w:val="000000"/>
          <w:sz w:val="28"/>
          <w:lang w:val="ru-RU"/>
        </w:rPr>
        <w:t>ö</w:t>
      </w:r>
      <w:r>
        <w:rPr>
          <w:rFonts w:ascii="Times New Roman" w:hAnsi="Times New Roman"/>
          <w:color w:val="000000"/>
          <w:sz w:val="28"/>
        </w:rPr>
        <w:t>nste</w:t>
      </w:r>
      <w:proofErr w:type="spellEnd"/>
      <w:r w:rsidRPr="00A24DF6">
        <w:rPr>
          <w:rFonts w:ascii="Times New Roman" w:hAnsi="Times New Roman"/>
          <w:color w:val="000000"/>
          <w:sz w:val="28"/>
          <w:lang w:val="ru-RU"/>
        </w:rPr>
        <w:t xml:space="preserve">, </w:t>
      </w:r>
      <w:r>
        <w:rPr>
          <w:rFonts w:ascii="Times New Roman" w:hAnsi="Times New Roman"/>
          <w:color w:val="000000"/>
          <w:sz w:val="28"/>
        </w:rPr>
        <w:t>gut</w:t>
      </w:r>
      <w:r w:rsidRPr="00A24DF6">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A24DF6">
        <w:rPr>
          <w:rFonts w:ascii="Times New Roman" w:hAnsi="Times New Roman"/>
          <w:color w:val="000000"/>
          <w:sz w:val="28"/>
          <w:lang w:val="ru-RU"/>
        </w:rPr>
        <w:t xml:space="preserve"> – </w:t>
      </w:r>
      <w:r>
        <w:rPr>
          <w:rFonts w:ascii="Times New Roman" w:hAnsi="Times New Roman"/>
          <w:color w:val="000000"/>
          <w:sz w:val="28"/>
        </w:rPr>
        <w:t>am</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A24DF6">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A24DF6">
        <w:rPr>
          <w:rFonts w:ascii="Times New Roman" w:hAnsi="Times New Roman"/>
          <w:color w:val="000000"/>
          <w:sz w:val="28"/>
          <w:lang w:val="ru-RU"/>
        </w:rPr>
        <w:t xml:space="preserve">, </w:t>
      </w:r>
      <w:r>
        <w:rPr>
          <w:rFonts w:ascii="Times New Roman" w:hAnsi="Times New Roman"/>
          <w:color w:val="000000"/>
          <w:sz w:val="28"/>
        </w:rPr>
        <w:t>was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Количественные и порядковые числительные (до 100).</w:t>
      </w:r>
    </w:p>
    <w:p w:rsidR="00595B60" w:rsidRPr="00A24DF6" w:rsidRDefault="00F376B2">
      <w:pPr>
        <w:spacing w:after="0" w:line="264" w:lineRule="auto"/>
        <w:ind w:firstLine="600"/>
        <w:jc w:val="both"/>
        <w:rPr>
          <w:lang w:val="ru-RU"/>
        </w:rPr>
      </w:pPr>
      <w:proofErr w:type="spellStart"/>
      <w:r w:rsidRPr="00A24DF6">
        <w:rPr>
          <w:rFonts w:ascii="Times New Roman" w:hAnsi="Times New Roman"/>
          <w:b/>
          <w:color w:val="000000"/>
          <w:sz w:val="28"/>
          <w:lang w:val="ru-RU"/>
        </w:rPr>
        <w:t>Социокультурные</w:t>
      </w:r>
      <w:proofErr w:type="spellEnd"/>
      <w:r w:rsidRPr="00A24DF6">
        <w:rPr>
          <w:rFonts w:ascii="Times New Roman" w:hAnsi="Times New Roman"/>
          <w:b/>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Знание и использование </w:t>
      </w:r>
      <w:proofErr w:type="spellStart"/>
      <w:r w:rsidRPr="00A24DF6">
        <w:rPr>
          <w:rFonts w:ascii="Times New Roman" w:hAnsi="Times New Roman"/>
          <w:color w:val="000000"/>
          <w:sz w:val="28"/>
          <w:lang w:val="ru-RU"/>
        </w:rPr>
        <w:t>социокультурных</w:t>
      </w:r>
      <w:proofErr w:type="spellEnd"/>
      <w:r w:rsidRPr="00A24DF6">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Знание </w:t>
      </w:r>
      <w:proofErr w:type="spellStart"/>
      <w:r w:rsidRPr="00A24DF6">
        <w:rPr>
          <w:rFonts w:ascii="Times New Roman" w:hAnsi="Times New Roman"/>
          <w:color w:val="000000"/>
          <w:sz w:val="28"/>
          <w:lang w:val="ru-RU"/>
        </w:rPr>
        <w:t>социокультурного</w:t>
      </w:r>
      <w:proofErr w:type="spellEnd"/>
      <w:r w:rsidRPr="00A24DF6">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Формирование умений: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оформлять свой адрес на немецком языке (в анкете, формуляре);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кратко представлять Россию и страну (страны)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Использование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языковой, в том числе контекстуальной, догадки.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Использование при формулировании собственных высказываний, ключевых слов, плана.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6 КЛАСС</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Взаимоотношения в семье и с друзьями. Семейные праздники.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Внешность и характер человека (литературного персонажа).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Досуг и увлечения (хобби) современного подростка (чтение, кино, театр, спорт).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Здоровый образ жизни: режим труда и отдыха, фитнес, сбалансированное питание.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Покупки: продукты 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Переписка с иностранными сверстниками.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Каникулы в различное время года. Виды отдыха.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Путешествия по России и иностранным странам.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Природа: дикие и домашние животные. Климат, погода.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Жизнь в городе и сельской местности. Описание родного города (села). Транспорт.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диалогической речи</w:t>
      </w:r>
      <w:r w:rsidRPr="00A24DF6">
        <w:rPr>
          <w:rFonts w:ascii="Times New Roman" w:hAnsi="Times New Roman"/>
          <w:color w:val="000000"/>
          <w:sz w:val="28"/>
          <w:lang w:val="ru-RU"/>
        </w:rPr>
        <w:t>, а именно умений вести: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диалога – до 5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монологической речи</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повествование или сообщение;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изложение (пересказ) основного содержания прочитанного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краткое изложение результатов выполненной проектной работы.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монологического высказывания – 7–8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A24DF6">
        <w:rPr>
          <w:rFonts w:ascii="Times New Roman" w:hAnsi="Times New Roman"/>
          <w:color w:val="000000"/>
          <w:sz w:val="28"/>
          <w:lang w:val="ru-RU"/>
        </w:rPr>
        <w:t>аудиотекстов</w:t>
      </w:r>
      <w:proofErr w:type="spellEnd"/>
      <w:r w:rsidRPr="00A24DF6">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Аудирование</w:t>
      </w:r>
      <w:proofErr w:type="spellEnd"/>
      <w:r w:rsidRPr="00A24DF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Аудирование</w:t>
      </w:r>
      <w:proofErr w:type="spellEnd"/>
      <w:r w:rsidRPr="00A24DF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1 минуты.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Чтение </w:t>
      </w:r>
      <w:proofErr w:type="spellStart"/>
      <w:r w:rsidRPr="00A24DF6">
        <w:rPr>
          <w:rFonts w:ascii="Times New Roman" w:hAnsi="Times New Roman"/>
          <w:color w:val="000000"/>
          <w:sz w:val="28"/>
          <w:lang w:val="ru-RU"/>
        </w:rPr>
        <w:t>несплошных</w:t>
      </w:r>
      <w:proofErr w:type="spellEnd"/>
      <w:r w:rsidRPr="00A24DF6">
        <w:rPr>
          <w:rFonts w:ascii="Times New Roman" w:hAnsi="Times New Roman"/>
          <w:color w:val="000000"/>
          <w:sz w:val="28"/>
          <w:lang w:val="ru-RU"/>
        </w:rPr>
        <w:t xml:space="preserve"> текстов (таблиц) и понимание представленной в них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24DF6">
        <w:rPr>
          <w:rFonts w:ascii="Times New Roman" w:hAnsi="Times New Roman"/>
          <w:color w:val="000000"/>
          <w:sz w:val="28"/>
          <w:lang w:val="ru-RU"/>
        </w:rPr>
        <w:t>несплошной</w:t>
      </w:r>
      <w:proofErr w:type="spellEnd"/>
      <w:r w:rsidRPr="00A24DF6">
        <w:rPr>
          <w:rFonts w:ascii="Times New Roman" w:hAnsi="Times New Roman"/>
          <w:color w:val="000000"/>
          <w:sz w:val="28"/>
          <w:lang w:val="ru-RU"/>
        </w:rPr>
        <w:t xml:space="preserve"> текст (таблица).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Объём текста (текстов) для чтения – 250–300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A24DF6">
        <w:rPr>
          <w:rFonts w:ascii="Times New Roman" w:hAnsi="Times New Roman"/>
          <w:color w:val="000000"/>
          <w:sz w:val="28"/>
          <w:lang w:val="ru-RU"/>
        </w:rPr>
        <w:t>немецкоговорящих</w:t>
      </w:r>
      <w:proofErr w:type="spellEnd"/>
      <w:r w:rsidRPr="00A24DF6">
        <w:rPr>
          <w:rFonts w:ascii="Times New Roman" w:hAnsi="Times New Roman"/>
          <w:color w:val="000000"/>
          <w:sz w:val="28"/>
          <w:lang w:val="ru-RU"/>
        </w:rPr>
        <w:t xml:space="preserve"> странах;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для чтения вслух – до 95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написание изученных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Основные способы словообразования: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аффиксация: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A24DF6">
        <w:rPr>
          <w:rFonts w:ascii="Times New Roman" w:hAnsi="Times New Roman"/>
          <w:color w:val="000000"/>
          <w:sz w:val="28"/>
          <w:lang w:val="ru-RU"/>
        </w:rPr>
        <w:t>, (</w:t>
      </w:r>
      <w:r>
        <w:rPr>
          <w:rFonts w:ascii="Times New Roman" w:hAnsi="Times New Roman"/>
          <w:color w:val="000000"/>
          <w:sz w:val="28"/>
        </w:rPr>
        <w:t>die</w:t>
      </w:r>
      <w:r w:rsidRPr="00A24DF6">
        <w:rPr>
          <w:rFonts w:ascii="Times New Roman" w:hAnsi="Times New Roman"/>
          <w:color w:val="000000"/>
          <w:sz w:val="28"/>
          <w:lang w:val="ru-RU"/>
        </w:rPr>
        <w:t xml:space="preserve"> </w:t>
      </w:r>
      <w:r>
        <w:rPr>
          <w:rFonts w:ascii="Times New Roman" w:hAnsi="Times New Roman"/>
          <w:color w:val="000000"/>
          <w:sz w:val="28"/>
        </w:rPr>
        <w:t>M</w:t>
      </w:r>
      <w:proofErr w:type="spellStart"/>
      <w:r w:rsidRPr="00A24DF6">
        <w:rPr>
          <w:rFonts w:ascii="Times New Roman" w:hAnsi="Times New Roman"/>
          <w:color w:val="000000"/>
          <w:sz w:val="28"/>
          <w:lang w:val="ru-RU"/>
        </w:rPr>
        <w:t>ö</w:t>
      </w:r>
      <w:r>
        <w:rPr>
          <w:rFonts w:ascii="Times New Roman" w:hAnsi="Times New Roman"/>
          <w:color w:val="000000"/>
          <w:sz w:val="28"/>
        </w:rPr>
        <w:t>glichkeit</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Sch</w:t>
      </w:r>
      <w:r w:rsidRPr="00A24DF6">
        <w:rPr>
          <w:rFonts w:ascii="Times New Roman" w:hAnsi="Times New Roman"/>
          <w:color w:val="000000"/>
          <w:sz w:val="28"/>
          <w:lang w:val="ru-RU"/>
        </w:rPr>
        <w:t>ö</w:t>
      </w:r>
      <w:r>
        <w:rPr>
          <w:rFonts w:ascii="Times New Roman" w:hAnsi="Times New Roman"/>
          <w:color w:val="000000"/>
          <w:sz w:val="28"/>
        </w:rPr>
        <w:t>nheit</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Erz</w:t>
      </w:r>
      <w:r w:rsidRPr="00A24DF6">
        <w:rPr>
          <w:rFonts w:ascii="Times New Roman" w:hAnsi="Times New Roman"/>
          <w:color w:val="000000"/>
          <w:sz w:val="28"/>
          <w:lang w:val="ru-RU"/>
        </w:rPr>
        <w:t>ä</w:t>
      </w:r>
      <w:r>
        <w:rPr>
          <w:rFonts w:ascii="Times New Roman" w:hAnsi="Times New Roman"/>
          <w:color w:val="000000"/>
          <w:sz w:val="28"/>
        </w:rPr>
        <w:t>hlung</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teritum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A24DF6">
        <w:rPr>
          <w:rFonts w:ascii="Times New Roman" w:hAnsi="Times New Roman"/>
          <w:color w:val="000000"/>
          <w:sz w:val="28"/>
          <w:lang w:val="ru-RU"/>
        </w:rPr>
        <w:t>.</w:t>
      </w:r>
    </w:p>
    <w:p w:rsidR="00595B60" w:rsidRDefault="00F376B2">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A24DF6">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sens</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Числительные для обозначения дат и больших чисел (100–1000).</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A24DF6">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proofErr w:type="spellStart"/>
      <w:r w:rsidRPr="00A24DF6">
        <w:rPr>
          <w:rFonts w:ascii="Times New Roman" w:hAnsi="Times New Roman"/>
          <w:b/>
          <w:color w:val="000000"/>
          <w:sz w:val="28"/>
          <w:lang w:val="ru-RU"/>
        </w:rPr>
        <w:t>Социокультурные</w:t>
      </w:r>
      <w:proofErr w:type="spellEnd"/>
      <w:r w:rsidRPr="00A24DF6">
        <w:rPr>
          <w:rFonts w:ascii="Times New Roman" w:hAnsi="Times New Roman"/>
          <w:b/>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Знание и использование отдельных </w:t>
      </w:r>
      <w:proofErr w:type="spellStart"/>
      <w:r w:rsidRPr="00A24DF6">
        <w:rPr>
          <w:rFonts w:ascii="Times New Roman" w:hAnsi="Times New Roman"/>
          <w:color w:val="000000"/>
          <w:sz w:val="28"/>
          <w:lang w:val="ru-RU"/>
        </w:rPr>
        <w:t>социокультурных</w:t>
      </w:r>
      <w:proofErr w:type="spellEnd"/>
      <w:r w:rsidRPr="00A24DF6">
        <w:rPr>
          <w:rFonts w:ascii="Times New Roman" w:hAnsi="Times New Roman"/>
          <w:color w:val="000000"/>
          <w:sz w:val="28"/>
          <w:lang w:val="ru-RU"/>
        </w:rPr>
        <w:t xml:space="preserve"> элементов речевого поведенческого этикета в стране (странах) изучаемого языка в </w:t>
      </w:r>
      <w:r w:rsidRPr="00A24DF6">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Знание </w:t>
      </w:r>
      <w:proofErr w:type="spellStart"/>
      <w:r w:rsidRPr="00A24DF6">
        <w:rPr>
          <w:rFonts w:ascii="Times New Roman" w:hAnsi="Times New Roman"/>
          <w:color w:val="000000"/>
          <w:sz w:val="28"/>
          <w:lang w:val="ru-RU"/>
        </w:rPr>
        <w:t>социокультурного</w:t>
      </w:r>
      <w:proofErr w:type="spellEnd"/>
      <w:r w:rsidRPr="00A24DF6">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оформлять свой адрес на немецком языке (в анкете, формуляре);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Россию и страну (страны)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Использование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языковой догадки, в том числе контекстуальной.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Использование при формулировании собственных высказываний, ключевых слов, плана.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7 КЛАСС</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Взаимоотношения в семье и с друзьями. Семейные праздники. Обязанности по дому.</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Внешность и характер человека (литературного персонажа).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Покупки: продукты 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Природа: дикие и домашние животные. Проблемы экологии. Климат, погода.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Жизнь в городе и сельской местности. Описание родного города (села). Транспорт.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Средства массовой информации (телевидение, журналы, Интернет).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диалогической речи</w:t>
      </w:r>
      <w:r w:rsidRPr="00A24DF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A24DF6">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диалога – до 6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монологической речи</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повествование или сообщение;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изложение (пересказ) основного содержания, прочитанного (прослушанного)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краткое изложение результатов выполненной проектной работы.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монологического высказывания – 8–9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Аудирование</w:t>
      </w:r>
      <w:proofErr w:type="spellEnd"/>
      <w:r w:rsidRPr="00A24DF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lastRenderedPageBreak/>
        <w:t>Аудирование</w:t>
      </w:r>
      <w:proofErr w:type="spellEnd"/>
      <w:r w:rsidRPr="00A24DF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1,5 минуты.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Чтение </w:t>
      </w:r>
      <w:proofErr w:type="spellStart"/>
      <w:r w:rsidRPr="00A24DF6">
        <w:rPr>
          <w:rFonts w:ascii="Times New Roman" w:hAnsi="Times New Roman"/>
          <w:color w:val="000000"/>
          <w:sz w:val="28"/>
          <w:lang w:val="ru-RU"/>
        </w:rPr>
        <w:t>несплошных</w:t>
      </w:r>
      <w:proofErr w:type="spellEnd"/>
      <w:r w:rsidRPr="00A24DF6">
        <w:rPr>
          <w:rFonts w:ascii="Times New Roman" w:hAnsi="Times New Roman"/>
          <w:color w:val="000000"/>
          <w:sz w:val="28"/>
          <w:lang w:val="ru-RU"/>
        </w:rPr>
        <w:t xml:space="preserve"> текстов (таблиц, диаграмм) и понимание представленной в них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24DF6">
        <w:rPr>
          <w:rFonts w:ascii="Times New Roman" w:hAnsi="Times New Roman"/>
          <w:color w:val="000000"/>
          <w:sz w:val="28"/>
          <w:lang w:val="ru-RU"/>
        </w:rPr>
        <w:t>несплошной</w:t>
      </w:r>
      <w:proofErr w:type="spellEnd"/>
      <w:r w:rsidRPr="00A24DF6">
        <w:rPr>
          <w:rFonts w:ascii="Times New Roman" w:hAnsi="Times New Roman"/>
          <w:color w:val="000000"/>
          <w:sz w:val="28"/>
          <w:lang w:val="ru-RU"/>
        </w:rPr>
        <w:t xml:space="preserve"> текст (таблица, диаграмма).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(текстов) для чтения – до 350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для чтения вслух – до 100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написание изученных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Основные способы словообразования: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аффиксация: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A24DF6">
        <w:rPr>
          <w:rFonts w:ascii="Times New Roman" w:hAnsi="Times New Roman"/>
          <w:color w:val="000000"/>
          <w:sz w:val="28"/>
          <w:lang w:val="ru-RU"/>
        </w:rPr>
        <w:t xml:space="preserve">), префикса </w:t>
      </w:r>
      <w:r>
        <w:rPr>
          <w:rFonts w:ascii="Times New Roman" w:hAnsi="Times New Roman"/>
          <w:color w:val="000000"/>
          <w:sz w:val="28"/>
        </w:rPr>
        <w:t>un</w:t>
      </w:r>
      <w:r w:rsidRPr="00A24DF6">
        <w:rPr>
          <w:rFonts w:ascii="Times New Roman" w:hAnsi="Times New Roman"/>
          <w:color w:val="000000"/>
          <w:sz w:val="28"/>
          <w:lang w:val="ru-RU"/>
        </w:rPr>
        <w:t>-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Ungl</w:t>
      </w:r>
      <w:r w:rsidRPr="00A24DF6">
        <w:rPr>
          <w:rFonts w:ascii="Times New Roman" w:hAnsi="Times New Roman"/>
          <w:color w:val="000000"/>
          <w:sz w:val="28"/>
          <w:lang w:val="ru-RU"/>
        </w:rPr>
        <w:t>ü</w:t>
      </w:r>
      <w:proofErr w:type="spellEnd"/>
      <w:r>
        <w:rPr>
          <w:rFonts w:ascii="Times New Roman" w:hAnsi="Times New Roman"/>
          <w:color w:val="000000"/>
          <w:sz w:val="28"/>
        </w:rPr>
        <w:t>ck</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Gr</w:t>
      </w:r>
      <w:r w:rsidRPr="00A24DF6">
        <w:rPr>
          <w:rFonts w:ascii="Times New Roman" w:hAnsi="Times New Roman"/>
          <w:color w:val="000000"/>
          <w:sz w:val="28"/>
          <w:lang w:val="ru-RU"/>
        </w:rPr>
        <w:t>ü</w:t>
      </w:r>
      <w:proofErr w:type="spellEnd"/>
      <w:r>
        <w:rPr>
          <w:rFonts w:ascii="Times New Roman" w:hAnsi="Times New Roman"/>
          <w:color w:val="000000"/>
          <w:sz w:val="28"/>
        </w:rPr>
        <w:t>n</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Многозначные лексические единицы. Синонимы. Антонимы.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A24DF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A24DF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A24DF6">
        <w:rPr>
          <w:rFonts w:ascii="Times New Roman" w:hAnsi="Times New Roman"/>
          <w:color w:val="000000"/>
          <w:sz w:val="28"/>
          <w:lang w:val="ru-RU"/>
        </w:rPr>
        <w:t xml:space="preserve"> и инфинитива.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24DF6">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A24DF6">
        <w:rPr>
          <w:rFonts w:ascii="Times New Roman" w:hAnsi="Times New Roman"/>
          <w:color w:val="000000"/>
          <w:sz w:val="28"/>
          <w:lang w:val="ru-RU"/>
        </w:rPr>
        <w:t xml:space="preserve"> </w:t>
      </w:r>
      <w:r>
        <w:rPr>
          <w:rFonts w:ascii="Times New Roman" w:hAnsi="Times New Roman"/>
          <w:color w:val="000000"/>
          <w:sz w:val="28"/>
        </w:rPr>
        <w:t>Deutsch</w:t>
      </w:r>
      <w:r w:rsidRPr="00A24DF6">
        <w:rPr>
          <w:rFonts w:ascii="Times New Roman" w:hAnsi="Times New Roman"/>
          <w:color w:val="000000"/>
          <w:sz w:val="28"/>
          <w:lang w:val="ru-RU"/>
        </w:rPr>
        <w:t xml:space="preserve">. </w:t>
      </w:r>
      <w:r>
        <w:rPr>
          <w:rFonts w:ascii="Times New Roman" w:hAnsi="Times New Roman"/>
          <w:color w:val="000000"/>
          <w:sz w:val="28"/>
        </w:rPr>
        <w:t>Man</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A24DF6">
        <w:rPr>
          <w:rFonts w:ascii="Times New Roman" w:hAnsi="Times New Roman"/>
          <w:color w:val="000000"/>
          <w:sz w:val="28"/>
          <w:lang w:val="ru-RU"/>
        </w:rPr>
        <w:t xml:space="preserve"> </w:t>
      </w:r>
      <w:r>
        <w:rPr>
          <w:rFonts w:ascii="Times New Roman" w:hAnsi="Times New Roman"/>
          <w:color w:val="000000"/>
          <w:sz w:val="28"/>
        </w:rPr>
        <w:t>Ball</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teritum</w:t>
      </w:r>
      <w:proofErr w:type="spellEnd"/>
      <w:r w:rsidRPr="00A24DF6">
        <w:rPr>
          <w:rFonts w:ascii="Times New Roman" w:hAnsi="Times New Roman"/>
          <w:color w:val="000000"/>
          <w:sz w:val="28"/>
          <w:lang w:val="ru-RU"/>
        </w:rPr>
        <w:t xml:space="preserve">. </w:t>
      </w:r>
    </w:p>
    <w:p w:rsidR="00595B60" w:rsidRPr="00A24DF6" w:rsidRDefault="00F376B2">
      <w:pPr>
        <w:spacing w:after="0" w:line="264" w:lineRule="auto"/>
        <w:ind w:firstLine="600"/>
        <w:jc w:val="both"/>
        <w:rPr>
          <w:lang w:val="ru-RU"/>
        </w:rPr>
      </w:pPr>
      <w:r>
        <w:rPr>
          <w:rFonts w:ascii="Times New Roman" w:hAnsi="Times New Roman"/>
          <w:color w:val="000000"/>
          <w:sz w:val="28"/>
        </w:rPr>
        <w:t>O</w:t>
      </w:r>
      <w:proofErr w:type="spellStart"/>
      <w:r w:rsidRPr="00A24DF6">
        <w:rPr>
          <w:rFonts w:ascii="Times New Roman" w:hAnsi="Times New Roman"/>
          <w:color w:val="000000"/>
          <w:sz w:val="28"/>
          <w:lang w:val="ru-RU"/>
        </w:rPr>
        <w:t>трицания</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Числительные для обозначения дат и больших чисел (до 1 000 </w:t>
      </w:r>
      <w:proofErr w:type="spellStart"/>
      <w:r w:rsidRPr="00A24DF6">
        <w:rPr>
          <w:rFonts w:ascii="Times New Roman" w:hAnsi="Times New Roman"/>
          <w:color w:val="000000"/>
          <w:sz w:val="28"/>
          <w:lang w:val="ru-RU"/>
        </w:rPr>
        <w:t>000</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proofErr w:type="spellStart"/>
      <w:r w:rsidRPr="00A24DF6">
        <w:rPr>
          <w:rFonts w:ascii="Times New Roman" w:hAnsi="Times New Roman"/>
          <w:b/>
          <w:color w:val="000000"/>
          <w:sz w:val="28"/>
          <w:lang w:val="ru-RU"/>
        </w:rPr>
        <w:t>Социокультурные</w:t>
      </w:r>
      <w:proofErr w:type="spellEnd"/>
      <w:r w:rsidRPr="00A24DF6">
        <w:rPr>
          <w:rFonts w:ascii="Times New Roman" w:hAnsi="Times New Roman"/>
          <w:b/>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Знание и использование отдельных </w:t>
      </w:r>
      <w:proofErr w:type="spellStart"/>
      <w:r w:rsidRPr="00A24DF6">
        <w:rPr>
          <w:rFonts w:ascii="Times New Roman" w:hAnsi="Times New Roman"/>
          <w:color w:val="000000"/>
          <w:sz w:val="28"/>
          <w:lang w:val="ru-RU"/>
        </w:rPr>
        <w:t>социокультурных</w:t>
      </w:r>
      <w:proofErr w:type="spellEnd"/>
      <w:r w:rsidRPr="00A24DF6">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Социокультурный</w:t>
      </w:r>
      <w:proofErr w:type="spellEnd"/>
      <w:r w:rsidRPr="00A24DF6">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A24DF6">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оформлять свой адрес на немецком языке (в анкете);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Россию и страну (страны)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Использование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Переспрашивание, просьба повторить, уточняя значение незнакомых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Использование при формулировании собственных высказываний, ключевых слов, плана.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8 КЛАСС</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Взаимоотношения в семье и с друзьями.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Внешность и характер человека (литературного персонажа).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Покупки: одежда, обувь и продукты питания. Карманные деньги.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Виды отдыха в различное время года. Путешествия по России и иностранным странам.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Природа: флора и фауна. Климат, погода.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Условия проживания в городской (сельской) местности. Транспорт.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Средства массовой информации (телевидение, радио, пресса, Интернет).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диалогической речи</w:t>
      </w:r>
      <w:r w:rsidRPr="00A24DF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A24DF6">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диалога – до 7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монологической речи</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повествование или сообщение;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изложение (пересказ) основного содержания, прочитанного (прослушанного)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составление рассказа по картинкам;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изложение результатов выполненной проектной работы.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монологического высказывания – 9–10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Аудирование</w:t>
      </w:r>
      <w:proofErr w:type="spellEnd"/>
      <w:r w:rsidRPr="00A24DF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lastRenderedPageBreak/>
        <w:t>Аудирование</w:t>
      </w:r>
      <w:proofErr w:type="spellEnd"/>
      <w:r w:rsidRPr="00A24DF6">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2 минут.</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Чтение </w:t>
      </w:r>
      <w:proofErr w:type="spellStart"/>
      <w:r w:rsidRPr="00A24DF6">
        <w:rPr>
          <w:rFonts w:ascii="Times New Roman" w:hAnsi="Times New Roman"/>
          <w:color w:val="000000"/>
          <w:sz w:val="28"/>
          <w:lang w:val="ru-RU"/>
        </w:rPr>
        <w:t>несплошных</w:t>
      </w:r>
      <w:proofErr w:type="spellEnd"/>
      <w:r w:rsidRPr="00A24DF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A24DF6">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(текстов) для чтения – 350–500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составление плана (тезисов) устного или письменного сообщения;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для чтения вслух – до 110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написание изученных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24DF6">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Основные способы словообразования: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аффиксация: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A24DF6">
        <w:rPr>
          <w:rFonts w:ascii="Times New Roman" w:hAnsi="Times New Roman"/>
          <w:color w:val="000000"/>
          <w:sz w:val="28"/>
          <w:lang w:val="ru-RU"/>
        </w:rPr>
        <w:t xml:space="preserve"> (</w:t>
      </w:r>
      <w:r>
        <w:rPr>
          <w:rFonts w:ascii="Times New Roman" w:hAnsi="Times New Roman"/>
          <w:color w:val="000000"/>
          <w:sz w:val="28"/>
        </w:rPr>
        <w:t>Grammatik</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Многозначные лексические единицы. Синонимы. Антонимы.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sens</w:t>
      </w:r>
      <w:proofErr w:type="spellEnd"/>
      <w:r w:rsidRPr="00A24DF6">
        <w:rPr>
          <w:rFonts w:ascii="Times New Roman" w:hAnsi="Times New Roman"/>
          <w:color w:val="000000"/>
          <w:sz w:val="28"/>
          <w:lang w:val="ru-RU"/>
        </w:rPr>
        <w:t xml:space="preserve">,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teritum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Наиболее распространённые глаголы с управлением и местоимённые наречия.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Склонение прилагательных.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Предлоги, используемые с дательным падежом.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Предлоги, используемые с винительным падежом.</w:t>
      </w:r>
    </w:p>
    <w:p w:rsidR="00595B60" w:rsidRPr="00A24DF6" w:rsidRDefault="00F376B2">
      <w:pPr>
        <w:spacing w:after="0" w:line="264" w:lineRule="auto"/>
        <w:ind w:firstLine="600"/>
        <w:jc w:val="both"/>
        <w:rPr>
          <w:lang w:val="ru-RU"/>
        </w:rPr>
      </w:pPr>
      <w:proofErr w:type="spellStart"/>
      <w:r w:rsidRPr="00A24DF6">
        <w:rPr>
          <w:rFonts w:ascii="Times New Roman" w:hAnsi="Times New Roman"/>
          <w:b/>
          <w:color w:val="000000"/>
          <w:sz w:val="28"/>
          <w:lang w:val="ru-RU"/>
        </w:rPr>
        <w:t>Социокультурные</w:t>
      </w:r>
      <w:proofErr w:type="spellEnd"/>
      <w:r w:rsidRPr="00A24DF6">
        <w:rPr>
          <w:rFonts w:ascii="Times New Roman" w:hAnsi="Times New Roman"/>
          <w:b/>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24DF6">
        <w:rPr>
          <w:rFonts w:ascii="Times New Roman" w:hAnsi="Times New Roman"/>
          <w:color w:val="000000"/>
          <w:sz w:val="28"/>
          <w:lang w:val="ru-RU"/>
        </w:rPr>
        <w:t>социокультурных</w:t>
      </w:r>
      <w:proofErr w:type="spellEnd"/>
      <w:r w:rsidRPr="00A24DF6">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Соблюдение норм вежливости в межкультурном общении.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Знание </w:t>
      </w:r>
      <w:proofErr w:type="spellStart"/>
      <w:r w:rsidRPr="00A24DF6">
        <w:rPr>
          <w:rFonts w:ascii="Times New Roman" w:hAnsi="Times New Roman"/>
          <w:color w:val="000000"/>
          <w:sz w:val="28"/>
          <w:lang w:val="ru-RU"/>
        </w:rPr>
        <w:t>социокультурного</w:t>
      </w:r>
      <w:proofErr w:type="spellEnd"/>
      <w:r w:rsidRPr="00A24DF6">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Россию и страну (страны)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Использование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Переспрашивать, просить повторить, уточняя значения незнакомых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Использование при формулировании собственных высказываний, ключевых слов, плана.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9 КЛАСС</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Взаимоотношения в семье и с друзьями. Конфликты и их решения.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Внешность и характер человека (литературного персонажа).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Покупки: одежда, обувь и продукты питания. Карманные деньги. Молодёжная мода.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Средства массовой информации (телевидение, радио, пресса, Интернет).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диалогической речи</w:t>
      </w:r>
      <w:r w:rsidRPr="00A24DF6">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Развитие коммуникативных умений </w:t>
      </w:r>
      <w:r w:rsidRPr="00A24DF6">
        <w:rPr>
          <w:rFonts w:ascii="Times New Roman" w:hAnsi="Times New Roman"/>
          <w:color w:val="000000"/>
          <w:sz w:val="28"/>
          <w:u w:val="single"/>
          <w:lang w:val="ru-RU"/>
        </w:rPr>
        <w:t>монологической речи</w:t>
      </w:r>
      <w:r w:rsidRPr="00A24DF6">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повествование или сообщение;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рассуждение;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составление рассказа по картинкам;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изложение результатов выполненной проектной работы.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монологического высказывания – 10–12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A24DF6">
        <w:rPr>
          <w:rFonts w:ascii="Times New Roman" w:hAnsi="Times New Roman"/>
          <w:color w:val="000000"/>
          <w:sz w:val="28"/>
          <w:lang w:val="ru-RU"/>
        </w:rPr>
        <w:t>невербально</w:t>
      </w:r>
      <w:proofErr w:type="spellEnd"/>
      <w:r w:rsidRPr="00A24DF6">
        <w:rPr>
          <w:rFonts w:ascii="Times New Roman" w:hAnsi="Times New Roman"/>
          <w:color w:val="000000"/>
          <w:sz w:val="28"/>
          <w:lang w:val="ru-RU"/>
        </w:rPr>
        <w:t xml:space="preserve">) реагировать на услышанное, </w:t>
      </w:r>
      <w:r w:rsidRPr="00A24DF6">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Аудирование</w:t>
      </w:r>
      <w:proofErr w:type="spellEnd"/>
      <w:r w:rsidRPr="00A24DF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Аудирование</w:t>
      </w:r>
      <w:proofErr w:type="spellEnd"/>
      <w:r w:rsidRPr="00A24DF6">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Языковая сложность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должна соответствовать базовому уровню (А2 – </w:t>
      </w:r>
      <w:proofErr w:type="spellStart"/>
      <w:r w:rsidRPr="00A24DF6">
        <w:rPr>
          <w:rFonts w:ascii="Times New Roman" w:hAnsi="Times New Roman"/>
          <w:color w:val="000000"/>
          <w:sz w:val="28"/>
          <w:lang w:val="ru-RU"/>
        </w:rPr>
        <w:t>допороговому</w:t>
      </w:r>
      <w:proofErr w:type="spellEnd"/>
      <w:r w:rsidRPr="00A24DF6">
        <w:rPr>
          <w:rFonts w:ascii="Times New Roman" w:hAnsi="Times New Roman"/>
          <w:color w:val="000000"/>
          <w:sz w:val="28"/>
          <w:lang w:val="ru-RU"/>
        </w:rPr>
        <w:t xml:space="preserve"> уровню по общеевропейской шкале).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2 минут.</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Чтение </w:t>
      </w:r>
      <w:proofErr w:type="spellStart"/>
      <w:r w:rsidRPr="00A24DF6">
        <w:rPr>
          <w:rFonts w:ascii="Times New Roman" w:hAnsi="Times New Roman"/>
          <w:color w:val="000000"/>
          <w:sz w:val="28"/>
          <w:lang w:val="ru-RU"/>
        </w:rPr>
        <w:t>несплошных</w:t>
      </w:r>
      <w:proofErr w:type="spellEnd"/>
      <w:r w:rsidRPr="00A24DF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24DF6">
        <w:rPr>
          <w:rFonts w:ascii="Times New Roman" w:hAnsi="Times New Roman"/>
          <w:color w:val="000000"/>
          <w:sz w:val="28"/>
          <w:lang w:val="ru-RU"/>
        </w:rPr>
        <w:t>несплошной</w:t>
      </w:r>
      <w:proofErr w:type="spellEnd"/>
      <w:r w:rsidRPr="00A24DF6">
        <w:rPr>
          <w:rFonts w:ascii="Times New Roman" w:hAnsi="Times New Roman"/>
          <w:color w:val="000000"/>
          <w:sz w:val="28"/>
          <w:lang w:val="ru-RU"/>
        </w:rPr>
        <w:t xml:space="preserve"> текст (таблица, диаграмма).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A24DF6">
        <w:rPr>
          <w:rFonts w:ascii="Times New Roman" w:hAnsi="Times New Roman"/>
          <w:color w:val="000000"/>
          <w:sz w:val="28"/>
          <w:lang w:val="ru-RU"/>
        </w:rPr>
        <w:t>допороговому</w:t>
      </w:r>
      <w:proofErr w:type="spellEnd"/>
      <w:r w:rsidRPr="00A24DF6">
        <w:rPr>
          <w:rFonts w:ascii="Times New Roman" w:hAnsi="Times New Roman"/>
          <w:color w:val="000000"/>
          <w:sz w:val="28"/>
          <w:lang w:val="ru-RU"/>
        </w:rPr>
        <w:t xml:space="preserve"> уровню по общеевропейской шкале).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(текстов) для чтения – 500–600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составление плана/тезисов устного или письменного сообщения;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Выражение модального значения, чувства и эмоции.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текста для чтения вслух – до 110 слов.</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написание изученных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Основные способы словообразования: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аффиксация: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A24DF6">
        <w:rPr>
          <w:rFonts w:ascii="Times New Roman" w:hAnsi="Times New Roman"/>
          <w:color w:val="000000"/>
          <w:sz w:val="28"/>
          <w:lang w:val="ru-RU"/>
        </w:rPr>
        <w:t xml:space="preserve"> (</w:t>
      </w:r>
      <w:r>
        <w:rPr>
          <w:rFonts w:ascii="Times New Roman" w:hAnsi="Times New Roman"/>
          <w:color w:val="000000"/>
          <w:sz w:val="28"/>
        </w:rPr>
        <w:t>die</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A24DF6">
        <w:rPr>
          <w:rFonts w:ascii="Times New Roman" w:hAnsi="Times New Roman"/>
          <w:color w:val="000000"/>
          <w:sz w:val="28"/>
          <w:lang w:val="ru-RU"/>
        </w:rPr>
        <w:t>), -</w:t>
      </w:r>
      <w:r>
        <w:rPr>
          <w:rFonts w:ascii="Times New Roman" w:hAnsi="Times New Roman"/>
          <w:color w:val="000000"/>
          <w:sz w:val="28"/>
        </w:rPr>
        <w:t>um</w:t>
      </w:r>
      <w:r w:rsidRPr="00A24DF6">
        <w:rPr>
          <w:rFonts w:ascii="Times New Roman" w:hAnsi="Times New Roman"/>
          <w:color w:val="000000"/>
          <w:sz w:val="28"/>
          <w:lang w:val="ru-RU"/>
        </w:rPr>
        <w:t xml:space="preserve"> (</w:t>
      </w:r>
      <w:r>
        <w:rPr>
          <w:rFonts w:ascii="Times New Roman" w:hAnsi="Times New Roman"/>
          <w:color w:val="000000"/>
          <w:sz w:val="28"/>
        </w:rPr>
        <w:t>das</w:t>
      </w:r>
      <w:r w:rsidRPr="00A24DF6">
        <w:rPr>
          <w:rFonts w:ascii="Times New Roman" w:hAnsi="Times New Roman"/>
          <w:color w:val="000000"/>
          <w:sz w:val="28"/>
          <w:lang w:val="ru-RU"/>
        </w:rPr>
        <w:t xml:space="preserve"> </w:t>
      </w:r>
      <w:r>
        <w:rPr>
          <w:rFonts w:ascii="Times New Roman" w:hAnsi="Times New Roman"/>
          <w:color w:val="000000"/>
          <w:sz w:val="28"/>
        </w:rPr>
        <w:t>Museum</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A24DF6">
        <w:rPr>
          <w:rFonts w:ascii="Times New Roman" w:hAnsi="Times New Roman"/>
          <w:color w:val="000000"/>
          <w:sz w:val="28"/>
          <w:lang w:val="ru-RU"/>
        </w:rPr>
        <w:t>), -</w:t>
      </w:r>
      <w:r>
        <w:rPr>
          <w:rFonts w:ascii="Times New Roman" w:hAnsi="Times New Roman"/>
          <w:color w:val="000000"/>
          <w:sz w:val="28"/>
        </w:rPr>
        <w:t>bar</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Многозначность лексических единиц. Синонимы. Антонимы. Сокращения и аббревиатуры.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A24DF6">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A24DF6">
        <w:rPr>
          <w:rFonts w:ascii="Times New Roman" w:hAnsi="Times New Roman"/>
          <w:color w:val="000000"/>
          <w:sz w:val="28"/>
          <w:lang w:val="ru-RU"/>
        </w:rPr>
        <w:t xml:space="preserve">, </w:t>
      </w:r>
      <w:r>
        <w:rPr>
          <w:rFonts w:ascii="Times New Roman" w:hAnsi="Times New Roman"/>
          <w:color w:val="000000"/>
          <w:sz w:val="28"/>
        </w:rPr>
        <w:t>k</w:t>
      </w:r>
      <w:proofErr w:type="spellStart"/>
      <w:r w:rsidRPr="00A24DF6">
        <w:rPr>
          <w:rFonts w:ascii="Times New Roman" w:hAnsi="Times New Roman"/>
          <w:color w:val="000000"/>
          <w:sz w:val="28"/>
          <w:lang w:val="ru-RU"/>
        </w:rPr>
        <w:t>ö</w:t>
      </w:r>
      <w:r>
        <w:rPr>
          <w:rFonts w:ascii="Times New Roman" w:hAnsi="Times New Roman"/>
          <w:color w:val="000000"/>
          <w:sz w:val="28"/>
        </w:rPr>
        <w:t>nnen</w:t>
      </w:r>
      <w:proofErr w:type="spellEnd"/>
      <w:r w:rsidRPr="00A24DF6">
        <w:rPr>
          <w:rFonts w:ascii="Times New Roman" w:hAnsi="Times New Roman"/>
          <w:color w:val="000000"/>
          <w:sz w:val="28"/>
          <w:lang w:val="ru-RU"/>
        </w:rPr>
        <w:t xml:space="preserve">, </w:t>
      </w:r>
      <w:r>
        <w:rPr>
          <w:rFonts w:ascii="Times New Roman" w:hAnsi="Times New Roman"/>
          <w:color w:val="000000"/>
          <w:sz w:val="28"/>
        </w:rPr>
        <w:t>m</w:t>
      </w:r>
      <w:proofErr w:type="spellStart"/>
      <w:r w:rsidRPr="00A24DF6">
        <w:rPr>
          <w:rFonts w:ascii="Times New Roman" w:hAnsi="Times New Roman"/>
          <w:color w:val="000000"/>
          <w:sz w:val="28"/>
          <w:lang w:val="ru-RU"/>
        </w:rPr>
        <w:t>ö</w:t>
      </w:r>
      <w:proofErr w:type="spellEnd"/>
      <w:r>
        <w:rPr>
          <w:rFonts w:ascii="Times New Roman" w:hAnsi="Times New Roman"/>
          <w:color w:val="000000"/>
          <w:sz w:val="28"/>
        </w:rPr>
        <w:t>gen</w:t>
      </w:r>
      <w:r w:rsidRPr="00A24DF6">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A24DF6">
        <w:rPr>
          <w:rFonts w:ascii="Times New Roman" w:hAnsi="Times New Roman"/>
          <w:color w:val="000000"/>
          <w:sz w:val="28"/>
          <w:lang w:val="ru-RU"/>
        </w:rPr>
        <w:t>ü</w:t>
      </w:r>
      <w:r>
        <w:rPr>
          <w:rFonts w:ascii="Times New Roman" w:hAnsi="Times New Roman"/>
          <w:color w:val="000000"/>
          <w:sz w:val="28"/>
        </w:rPr>
        <w:t>rde</w:t>
      </w:r>
      <w:proofErr w:type="spellEnd"/>
      <w:r w:rsidRPr="00A24DF6">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Социокультурные</w:t>
      </w:r>
      <w:proofErr w:type="spellEnd"/>
      <w:r w:rsidRPr="00A24DF6">
        <w:rPr>
          <w:rFonts w:ascii="Times New Roman" w:hAnsi="Times New Roman"/>
          <w:i/>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24DF6">
        <w:rPr>
          <w:rFonts w:ascii="Times New Roman" w:hAnsi="Times New Roman"/>
          <w:color w:val="000000"/>
          <w:sz w:val="28"/>
          <w:lang w:val="ru-RU"/>
        </w:rPr>
        <w:t>социокультурных</w:t>
      </w:r>
      <w:proofErr w:type="spellEnd"/>
      <w:r w:rsidRPr="00A24DF6">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Знание </w:t>
      </w:r>
      <w:proofErr w:type="spellStart"/>
      <w:r w:rsidRPr="00A24DF6">
        <w:rPr>
          <w:rFonts w:ascii="Times New Roman" w:hAnsi="Times New Roman"/>
          <w:color w:val="000000"/>
          <w:sz w:val="28"/>
          <w:lang w:val="ru-RU"/>
        </w:rPr>
        <w:t>социокультурного</w:t>
      </w:r>
      <w:proofErr w:type="spellEnd"/>
      <w:r w:rsidRPr="00A24DF6">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Формирование элементарного представления о различных вариантах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Соблюдение норм вежливости в межкультурном общении.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Развитие умений: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оформлять свой адрес на немецком языке (в анкете);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Россию и страну (страны)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Использование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Переспрашивать, просить повторить, уточняя значение незнакомых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Использование при формулировании собственных высказываний ключевых слов, плана.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595B60" w:rsidRPr="00A24DF6" w:rsidRDefault="00595B60">
      <w:pPr>
        <w:rPr>
          <w:lang w:val="ru-RU"/>
        </w:rPr>
        <w:sectPr w:rsidR="00595B60" w:rsidRPr="00A24DF6">
          <w:pgSz w:w="11906" w:h="16383"/>
          <w:pgMar w:top="1134" w:right="850" w:bottom="1134" w:left="1701" w:header="720" w:footer="720" w:gutter="0"/>
          <w:cols w:space="720"/>
        </w:sectPr>
      </w:pPr>
    </w:p>
    <w:p w:rsidR="00595B60" w:rsidRPr="00A24DF6" w:rsidRDefault="00F376B2">
      <w:pPr>
        <w:spacing w:after="0" w:line="264" w:lineRule="auto"/>
        <w:ind w:left="120"/>
        <w:jc w:val="both"/>
        <w:rPr>
          <w:lang w:val="ru-RU"/>
        </w:rPr>
      </w:pPr>
      <w:bookmarkStart w:id="4" w:name="block-40997894"/>
      <w:bookmarkEnd w:id="3"/>
      <w:r w:rsidRPr="00A24DF6">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ЛИЧНОСТНЫЕ РЕЗУЛЬТАТЫ</w:t>
      </w:r>
    </w:p>
    <w:p w:rsidR="00595B60" w:rsidRPr="00A24DF6" w:rsidRDefault="00595B60">
      <w:pPr>
        <w:spacing w:after="0" w:line="264" w:lineRule="auto"/>
        <w:ind w:left="120"/>
        <w:jc w:val="both"/>
        <w:rPr>
          <w:lang w:val="ru-RU"/>
        </w:rPr>
      </w:pP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A24DF6">
        <w:rPr>
          <w:rFonts w:ascii="Times New Roman" w:hAnsi="Times New Roman"/>
          <w:color w:val="000000"/>
          <w:sz w:val="28"/>
          <w:lang w:val="ru-RU"/>
        </w:rPr>
        <w:t>социокультурными</w:t>
      </w:r>
      <w:proofErr w:type="spellEnd"/>
      <w:r w:rsidRPr="00A24DF6">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1) гражданского воспитания: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24DF6">
        <w:rPr>
          <w:rFonts w:ascii="Times New Roman" w:hAnsi="Times New Roman"/>
          <w:color w:val="000000"/>
          <w:sz w:val="28"/>
          <w:lang w:val="ru-RU"/>
        </w:rPr>
        <w:t>многоконфессиональном</w:t>
      </w:r>
      <w:proofErr w:type="spellEnd"/>
      <w:r w:rsidRPr="00A24DF6">
        <w:rPr>
          <w:rFonts w:ascii="Times New Roman" w:hAnsi="Times New Roman"/>
          <w:color w:val="000000"/>
          <w:sz w:val="28"/>
          <w:lang w:val="ru-RU"/>
        </w:rPr>
        <w:t xml:space="preserve"> обществе;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A24DF6">
        <w:rPr>
          <w:rFonts w:ascii="Times New Roman" w:hAnsi="Times New Roman"/>
          <w:color w:val="000000"/>
          <w:sz w:val="28"/>
          <w:lang w:val="ru-RU"/>
        </w:rPr>
        <w:t>волонтёрство</w:t>
      </w:r>
      <w:proofErr w:type="spellEnd"/>
      <w:r w:rsidRPr="00A24DF6">
        <w:rPr>
          <w:rFonts w:ascii="Times New Roman" w:hAnsi="Times New Roman"/>
          <w:color w:val="000000"/>
          <w:sz w:val="28"/>
          <w:lang w:val="ru-RU"/>
        </w:rPr>
        <w:t>, помощь людям, нуждающимся в ней).</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2) патриотического воспитания: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A24DF6">
        <w:rPr>
          <w:rFonts w:ascii="Times New Roman" w:hAnsi="Times New Roman"/>
          <w:color w:val="000000"/>
          <w:sz w:val="28"/>
          <w:lang w:val="ru-RU"/>
        </w:rPr>
        <w:t>многоконфессиональном</w:t>
      </w:r>
      <w:proofErr w:type="spellEnd"/>
      <w:r w:rsidRPr="00A24DF6">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3) духовно-нравственного воспитания: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ориентация на моральные ценности и нормы в ситуациях нравственного выбора;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4) эстетического воспитания: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осознание ценности жизни;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r w:rsidRPr="00A24DF6">
        <w:rPr>
          <w:rFonts w:ascii="Times New Roman" w:hAnsi="Times New Roman"/>
          <w:color w:val="000000"/>
          <w:sz w:val="28"/>
          <w:lang w:val="ru-RU"/>
        </w:rPr>
        <w:t>Интернет-среде</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умение принимать себя и других, не осуждая;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595B60" w:rsidRPr="00A24DF6" w:rsidRDefault="00F376B2">
      <w:pPr>
        <w:spacing w:after="0" w:line="264" w:lineRule="auto"/>
        <w:ind w:firstLine="600"/>
        <w:jc w:val="both"/>
        <w:rPr>
          <w:lang w:val="ru-RU"/>
        </w:rPr>
      </w:pPr>
      <w:proofErr w:type="spellStart"/>
      <w:r w:rsidRPr="00A24DF6">
        <w:rPr>
          <w:rFonts w:ascii="Times New Roman" w:hAnsi="Times New Roman"/>
          <w:color w:val="000000"/>
          <w:sz w:val="28"/>
          <w:lang w:val="ru-RU"/>
        </w:rPr>
        <w:t>сформированность</w:t>
      </w:r>
      <w:proofErr w:type="spellEnd"/>
      <w:r w:rsidRPr="00A24DF6">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6) трудового воспитания: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7) экологического воспитания: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активное неприятие действий, приносящих вред окружающей среде;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8) ценности научного познания: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овладение языковой и читательской культурой как средством познания мира;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5B60" w:rsidRPr="00A24DF6" w:rsidRDefault="00F376B2">
      <w:pPr>
        <w:spacing w:after="0" w:line="264" w:lineRule="auto"/>
        <w:ind w:firstLine="600"/>
        <w:jc w:val="both"/>
        <w:rPr>
          <w:lang w:val="ru-RU"/>
        </w:rPr>
      </w:pPr>
      <w:r w:rsidRPr="00A24DF6">
        <w:rPr>
          <w:rFonts w:ascii="Times New Roman" w:hAnsi="Times New Roman"/>
          <w:b/>
          <w:color w:val="000000"/>
          <w:sz w:val="28"/>
          <w:lang w:val="ru-RU"/>
        </w:rPr>
        <w:t>9) адаптации обучающегося к изменяющимся условиям социальной и природной среды: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умение анализировать и выявлять взаимосвязи природы, общества и экономики;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воспринимать стрессовую ситуацию как вызов, требующий контрмер;</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оценивать ситуацию стресса, корректировать принимаемые решения и действия;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МЕТАПРЕДМЕТНЫЕ РЕЗУЛЬТАТЫ</w:t>
      </w:r>
    </w:p>
    <w:p w:rsidR="00595B60" w:rsidRPr="00A24DF6" w:rsidRDefault="00595B60">
      <w:pPr>
        <w:spacing w:after="0" w:line="264" w:lineRule="auto"/>
        <w:ind w:left="120"/>
        <w:jc w:val="both"/>
        <w:rPr>
          <w:lang w:val="ru-RU"/>
        </w:rPr>
      </w:pP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Познавательные универсальные учебные действия</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Базовые логические действия: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выявлять и характеризовать существенные признаки объектов (явлений);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предлагать критерии для выявления закономерностей и противоречий;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выявлять причинно-следственные связи при изучении явлений и процессов;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Базовые исследовательские действия</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вопросы как исследовательский инструмент познания;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Работа с информацией: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эффективно запоминать и систематизировать информацию.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A24DF6">
        <w:rPr>
          <w:rFonts w:ascii="Times New Roman" w:hAnsi="Times New Roman"/>
          <w:color w:val="000000"/>
          <w:sz w:val="28"/>
          <w:lang w:val="ru-RU"/>
        </w:rPr>
        <w:t>сформированность</w:t>
      </w:r>
      <w:proofErr w:type="spellEnd"/>
      <w:r w:rsidRPr="00A24DF6">
        <w:rPr>
          <w:rFonts w:ascii="Times New Roman" w:hAnsi="Times New Roman"/>
          <w:color w:val="000000"/>
          <w:sz w:val="28"/>
          <w:lang w:val="ru-RU"/>
        </w:rPr>
        <w:t xml:space="preserve"> когнитивных навыков у обучающихся.</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Коммуникативные универсальные учебные действия</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Общение: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выражать свою точку зрения в устной и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Совместная деятельность: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A24DF6">
        <w:rPr>
          <w:rFonts w:ascii="Times New Roman" w:hAnsi="Times New Roman"/>
          <w:color w:val="000000"/>
          <w:sz w:val="28"/>
          <w:lang w:val="ru-RU"/>
        </w:rPr>
        <w:t>сформированность</w:t>
      </w:r>
      <w:proofErr w:type="spellEnd"/>
      <w:r w:rsidRPr="00A24DF6">
        <w:rPr>
          <w:rFonts w:ascii="Times New Roman" w:hAnsi="Times New Roman"/>
          <w:color w:val="000000"/>
          <w:sz w:val="28"/>
          <w:lang w:val="ru-RU"/>
        </w:rPr>
        <w:t xml:space="preserve"> социальных навыков и эмоционального интеллекта обучающихся.</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Регулятивные универсальные учебные действия</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Самоорганизация: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выявлять проблемы для решения в жизненных и учебных ситуациях;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 xml:space="preserve">Самоконтроль: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владеть способами самоконтроля, </w:t>
      </w:r>
      <w:proofErr w:type="spellStart"/>
      <w:r w:rsidRPr="00A24DF6">
        <w:rPr>
          <w:rFonts w:ascii="Times New Roman" w:hAnsi="Times New Roman"/>
          <w:color w:val="000000"/>
          <w:sz w:val="28"/>
          <w:lang w:val="ru-RU"/>
        </w:rPr>
        <w:t>самомотивации</w:t>
      </w:r>
      <w:proofErr w:type="spellEnd"/>
      <w:r w:rsidRPr="00A24DF6">
        <w:rPr>
          <w:rFonts w:ascii="Times New Roman" w:hAnsi="Times New Roman"/>
          <w:color w:val="000000"/>
          <w:sz w:val="28"/>
          <w:lang w:val="ru-RU"/>
        </w:rPr>
        <w:t xml:space="preserve"> и рефлексии;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объяснять причины достижения (</w:t>
      </w:r>
      <w:proofErr w:type="spellStart"/>
      <w:r w:rsidRPr="00A24DF6">
        <w:rPr>
          <w:rFonts w:ascii="Times New Roman" w:hAnsi="Times New Roman"/>
          <w:color w:val="000000"/>
          <w:sz w:val="28"/>
          <w:lang w:val="ru-RU"/>
        </w:rPr>
        <w:t>недостижения</w:t>
      </w:r>
      <w:proofErr w:type="spellEnd"/>
      <w:r w:rsidRPr="00A24DF6">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 xml:space="preserve">Эмоциональный интеллект: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различать, называть и управлять собственными эмоциями и эмоциями других;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выявлять и анализировать причины эмоций;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Принятие себя и других: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осознанно относиться к другому человеку, его мнению;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признавать свое право на ошибку и такое же право другого;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принимать себя и других, не осуждая;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открытость себе и другим;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осознавать невозможность контролировать все вокруг.</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95B60" w:rsidRPr="00A24DF6" w:rsidRDefault="00595B60">
      <w:pPr>
        <w:spacing w:after="0" w:line="264" w:lineRule="auto"/>
        <w:ind w:left="120"/>
        <w:jc w:val="both"/>
        <w:rPr>
          <w:lang w:val="ru-RU"/>
        </w:rPr>
      </w:pPr>
    </w:p>
    <w:p w:rsidR="00595B60" w:rsidRPr="00A24DF6" w:rsidRDefault="00F376B2">
      <w:pPr>
        <w:spacing w:after="0" w:line="264" w:lineRule="auto"/>
        <w:ind w:left="120"/>
        <w:jc w:val="both"/>
        <w:rPr>
          <w:lang w:val="ru-RU"/>
        </w:rPr>
      </w:pPr>
      <w:r w:rsidRPr="00A24DF6">
        <w:rPr>
          <w:rFonts w:ascii="Times New Roman" w:hAnsi="Times New Roman"/>
          <w:b/>
          <w:color w:val="000000"/>
          <w:sz w:val="28"/>
          <w:lang w:val="ru-RU"/>
        </w:rPr>
        <w:t>ПРЕДМЕТНЫЕ РЕЗУЛЬТАТЫ</w:t>
      </w:r>
    </w:p>
    <w:p w:rsidR="00595B60" w:rsidRPr="00A24DF6" w:rsidRDefault="00595B60">
      <w:pPr>
        <w:spacing w:after="0" w:line="264" w:lineRule="auto"/>
        <w:ind w:left="120"/>
        <w:jc w:val="both"/>
        <w:rPr>
          <w:lang w:val="ru-RU"/>
        </w:rPr>
      </w:pP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24DF6">
        <w:rPr>
          <w:rFonts w:ascii="Times New Roman" w:hAnsi="Times New Roman"/>
          <w:b/>
          <w:i/>
          <w:color w:val="000000"/>
          <w:sz w:val="28"/>
          <w:lang w:val="ru-RU"/>
        </w:rPr>
        <w:t>в 5 классе</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1) 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A24DF6">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1 минуты).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A24DF6">
        <w:rPr>
          <w:rFonts w:ascii="Times New Roman" w:hAnsi="Times New Roman"/>
          <w:color w:val="000000"/>
          <w:sz w:val="28"/>
          <w:lang w:val="ru-RU"/>
        </w:rPr>
        <w:t>несплошные</w:t>
      </w:r>
      <w:proofErr w:type="spellEnd"/>
      <w:r w:rsidRPr="00A24DF6">
        <w:rPr>
          <w:rFonts w:ascii="Times New Roman" w:hAnsi="Times New Roman"/>
          <w:color w:val="000000"/>
          <w:sz w:val="28"/>
          <w:lang w:val="ru-RU"/>
        </w:rPr>
        <w:t xml:space="preserve"> тексты (таблицы) и понимать представленную в них информацию.</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писать короткие поздравления с праздниками;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2) 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24DF6">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Графика, 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правильно писать изученные слова;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пунктуационно правильно оформлять электронное сообщение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A24DF6">
        <w:rPr>
          <w:rFonts w:ascii="Times New Roman" w:hAnsi="Times New Roman"/>
          <w:color w:val="000000"/>
          <w:sz w:val="28"/>
          <w:lang w:val="ru-RU"/>
        </w:rPr>
        <w:t>, -</w:t>
      </w:r>
      <w:r>
        <w:rPr>
          <w:rFonts w:ascii="Times New Roman" w:hAnsi="Times New Roman"/>
          <w:color w:val="000000"/>
          <w:sz w:val="28"/>
        </w:rPr>
        <w:t>in</w:t>
      </w:r>
      <w:r w:rsidRPr="00A24DF6">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A24DF6">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A24DF6">
        <w:rPr>
          <w:rFonts w:ascii="Times New Roman" w:hAnsi="Times New Roman"/>
          <w:color w:val="000000"/>
          <w:sz w:val="28"/>
          <w:lang w:val="ru-RU"/>
        </w:rPr>
        <w:t>, -</w:t>
      </w:r>
      <w:r>
        <w:rPr>
          <w:rFonts w:ascii="Times New Roman" w:hAnsi="Times New Roman"/>
          <w:color w:val="000000"/>
          <w:sz w:val="28"/>
        </w:rPr>
        <w:t>lich</w:t>
      </w:r>
      <w:r w:rsidRPr="00A24DF6">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24DF6">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A24DF6">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побудительные предложения (в том числе в отрицательной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A24DF6">
        <w:rPr>
          <w:rFonts w:ascii="Times New Roman" w:hAnsi="Times New Roman"/>
          <w:color w:val="000000"/>
          <w:sz w:val="28"/>
          <w:lang w:val="ru-RU"/>
        </w:rPr>
        <w:t xml:space="preserve"> </w:t>
      </w:r>
      <w:r>
        <w:rPr>
          <w:rFonts w:ascii="Times New Roman" w:hAnsi="Times New Roman"/>
          <w:color w:val="000000"/>
          <w:sz w:val="28"/>
        </w:rPr>
        <w:t>I</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proofErr w:type="spellStart"/>
      <w:r w:rsidRPr="00A24DF6">
        <w:rPr>
          <w:rFonts w:ascii="Times New Roman" w:hAnsi="Times New Roman"/>
          <w:color w:val="000000"/>
          <w:sz w:val="28"/>
          <w:lang w:val="ru-RU"/>
        </w:rPr>
        <w:t>ü</w:t>
      </w:r>
      <w:r>
        <w:rPr>
          <w:rFonts w:ascii="Times New Roman" w:hAnsi="Times New Roman"/>
          <w:color w:val="000000"/>
          <w:sz w:val="28"/>
        </w:rPr>
        <w:t>rfen</w:t>
      </w:r>
      <w:proofErr w:type="spellEnd"/>
      <w:r w:rsidRPr="00A24DF6">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sens</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A24DF6">
        <w:rPr>
          <w:rFonts w:ascii="Times New Roman" w:hAnsi="Times New Roman"/>
          <w:color w:val="000000"/>
          <w:sz w:val="28"/>
          <w:lang w:val="ru-RU"/>
        </w:rPr>
        <w:t xml:space="preserve">, </w:t>
      </w:r>
      <w:r>
        <w:rPr>
          <w:rFonts w:ascii="Times New Roman" w:hAnsi="Times New Roman"/>
          <w:color w:val="000000"/>
          <w:sz w:val="28"/>
        </w:rPr>
        <w:t>was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количественные и порядковые числительные (до 100).</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3)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отдельные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обладать базовыми знаниями о </w:t>
      </w:r>
      <w:proofErr w:type="spellStart"/>
      <w:r w:rsidRPr="00A24DF6">
        <w:rPr>
          <w:rFonts w:ascii="Times New Roman" w:hAnsi="Times New Roman"/>
          <w:color w:val="000000"/>
          <w:sz w:val="28"/>
          <w:lang w:val="ru-RU"/>
        </w:rPr>
        <w:t>социокультурном</w:t>
      </w:r>
      <w:proofErr w:type="spellEnd"/>
      <w:r w:rsidRPr="00A24DF6">
        <w:rPr>
          <w:rFonts w:ascii="Times New Roman" w:hAnsi="Times New Roman"/>
          <w:color w:val="000000"/>
          <w:sz w:val="28"/>
          <w:lang w:val="ru-RU"/>
        </w:rPr>
        <w:t xml:space="preserve"> портрете родной страны и страны (стран)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Россию и страны (стран)у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4) 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24DF6">
        <w:rPr>
          <w:rFonts w:ascii="Times New Roman" w:hAnsi="Times New Roman"/>
          <w:b/>
          <w:i/>
          <w:color w:val="000000"/>
          <w:sz w:val="28"/>
          <w:lang w:val="ru-RU"/>
        </w:rPr>
        <w:t>в 6 классе</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1) 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r w:rsidRPr="00A24DF6">
        <w:rPr>
          <w:rFonts w:ascii="Times New Roman" w:hAnsi="Times New Roman"/>
          <w:i/>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1 минуты).</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A24DF6">
        <w:rPr>
          <w:rFonts w:ascii="Times New Roman" w:hAnsi="Times New Roman"/>
          <w:color w:val="000000"/>
          <w:sz w:val="28"/>
          <w:lang w:val="ru-RU"/>
        </w:rPr>
        <w:t>несплошные</w:t>
      </w:r>
      <w:proofErr w:type="spellEnd"/>
      <w:r w:rsidRPr="00A24DF6">
        <w:rPr>
          <w:rFonts w:ascii="Times New Roman" w:hAnsi="Times New Roman"/>
          <w:color w:val="000000"/>
          <w:sz w:val="28"/>
          <w:lang w:val="ru-RU"/>
        </w:rPr>
        <w:t xml:space="preserve"> тексты (таблицы) и понимать представленную в них информацию.</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2) 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24DF6">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Графика, 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писать изученные слова;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пунктуационно правильно оформлять электронное сообщение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A24DF6">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A24DF6">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A24DF6">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24DF6">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teritum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глаголы с отделяемыми и неотделяемыми приставками;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A24DF6">
        <w:rPr>
          <w:rFonts w:ascii="Times New Roman" w:hAnsi="Times New Roman"/>
          <w:color w:val="000000"/>
          <w:sz w:val="28"/>
          <w:lang w:val="ru-RU"/>
        </w:rPr>
        <w:t>;</w:t>
      </w:r>
    </w:p>
    <w:p w:rsidR="00595B60" w:rsidRDefault="00F376B2">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A24DF6">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sens</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личные местоимения в винительном и дательном падежах;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числительные для обозначения дат и больших чисел (100–1000);</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A24DF6">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3)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отдельные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обладать базовыми знаниями о </w:t>
      </w:r>
      <w:proofErr w:type="spellStart"/>
      <w:r w:rsidRPr="00A24DF6">
        <w:rPr>
          <w:rFonts w:ascii="Times New Roman" w:hAnsi="Times New Roman"/>
          <w:color w:val="000000"/>
          <w:sz w:val="28"/>
          <w:lang w:val="ru-RU"/>
        </w:rPr>
        <w:t>социокультурном</w:t>
      </w:r>
      <w:proofErr w:type="spellEnd"/>
      <w:r w:rsidRPr="00A24DF6">
        <w:rPr>
          <w:rFonts w:ascii="Times New Roman" w:hAnsi="Times New Roman"/>
          <w:color w:val="000000"/>
          <w:sz w:val="28"/>
          <w:lang w:val="ru-RU"/>
        </w:rPr>
        <w:t xml:space="preserve"> портрете родной страны и страны (стран)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Россию и страну (страны)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4) 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A24DF6">
        <w:rPr>
          <w:rFonts w:ascii="Times New Roman" w:hAnsi="Times New Roman"/>
          <w:b/>
          <w:i/>
          <w:color w:val="000000"/>
          <w:sz w:val="28"/>
          <w:lang w:val="ru-RU"/>
        </w:rPr>
        <w:t>в 7 классе</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1) 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r w:rsidRPr="00A24DF6">
        <w:rPr>
          <w:rFonts w:ascii="Times New Roman" w:hAnsi="Times New Roman"/>
          <w:i/>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1,5 минут).</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A24DF6">
        <w:rPr>
          <w:rFonts w:ascii="Times New Roman" w:hAnsi="Times New Roman"/>
          <w:color w:val="000000"/>
          <w:sz w:val="28"/>
          <w:lang w:val="ru-RU"/>
        </w:rPr>
        <w:t>несплошные</w:t>
      </w:r>
      <w:proofErr w:type="spellEnd"/>
      <w:r w:rsidRPr="00A24DF6">
        <w:rPr>
          <w:rFonts w:ascii="Times New Roman" w:hAnsi="Times New Roman"/>
          <w:color w:val="000000"/>
          <w:sz w:val="28"/>
          <w:lang w:val="ru-RU"/>
        </w:rPr>
        <w:t xml:space="preserve"> тексты (таблицы, диаграммы) и понимать представленную в них информацию.</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A24DF6">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2) 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Графика, 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писать изученные слова;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A24DF6">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A24DF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A24DF6">
        <w:rPr>
          <w:rFonts w:ascii="Times New Roman" w:hAnsi="Times New Roman"/>
          <w:color w:val="000000"/>
          <w:sz w:val="28"/>
          <w:lang w:val="ru-RU"/>
        </w:rPr>
        <w:t xml:space="preserve">, префикса </w:t>
      </w:r>
      <w:r>
        <w:rPr>
          <w:rFonts w:ascii="Times New Roman" w:hAnsi="Times New Roman"/>
          <w:color w:val="000000"/>
          <w:sz w:val="28"/>
        </w:rPr>
        <w:t>un</w:t>
      </w:r>
      <w:r w:rsidRPr="00A24DF6">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Gr</w:t>
      </w:r>
      <w:r w:rsidRPr="00A24DF6">
        <w:rPr>
          <w:rFonts w:ascii="Times New Roman" w:hAnsi="Times New Roman"/>
          <w:color w:val="000000"/>
          <w:sz w:val="28"/>
          <w:lang w:val="ru-RU"/>
        </w:rPr>
        <w:t>ü</w:t>
      </w:r>
      <w:proofErr w:type="spellEnd"/>
      <w:r>
        <w:rPr>
          <w:rFonts w:ascii="Times New Roman" w:hAnsi="Times New Roman"/>
          <w:color w:val="000000"/>
          <w:sz w:val="28"/>
        </w:rPr>
        <w:t>n</w:t>
      </w:r>
      <w:r w:rsidRPr="00A24DF6">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A24DF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A24DF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A24DF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A24DF6">
        <w:rPr>
          <w:rFonts w:ascii="Times New Roman" w:hAnsi="Times New Roman"/>
          <w:color w:val="000000"/>
          <w:sz w:val="28"/>
          <w:lang w:val="ru-RU"/>
        </w:rPr>
        <w:t xml:space="preserve"> и инфинитива;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24DF6">
        <w:rPr>
          <w:rFonts w:ascii="Times New Roman" w:hAnsi="Times New Roman"/>
          <w:color w:val="000000"/>
          <w:sz w:val="28"/>
          <w:lang w:val="ru-RU"/>
        </w:rPr>
        <w:t>, в том числе с модальными глаголами;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teritum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числительные для обозначения дат и больших чисел (до 1 000 </w:t>
      </w:r>
      <w:proofErr w:type="spellStart"/>
      <w:r w:rsidRPr="00A24DF6">
        <w:rPr>
          <w:rFonts w:ascii="Times New Roman" w:hAnsi="Times New Roman"/>
          <w:color w:val="000000"/>
          <w:sz w:val="28"/>
          <w:lang w:val="ru-RU"/>
        </w:rPr>
        <w:t>000</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3)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отдельные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обладать базовыми знаниями о </w:t>
      </w:r>
      <w:proofErr w:type="spellStart"/>
      <w:r w:rsidRPr="00A24DF6">
        <w:rPr>
          <w:rFonts w:ascii="Times New Roman" w:hAnsi="Times New Roman"/>
          <w:color w:val="000000"/>
          <w:sz w:val="28"/>
          <w:lang w:val="ru-RU"/>
        </w:rPr>
        <w:t>социокультурном</w:t>
      </w:r>
      <w:proofErr w:type="spellEnd"/>
      <w:r w:rsidRPr="00A24DF6">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Россию и страну (страны) изучаемого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4) 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24DF6">
        <w:rPr>
          <w:rFonts w:ascii="Times New Roman" w:hAnsi="Times New Roman"/>
          <w:b/>
          <w:i/>
          <w:color w:val="000000"/>
          <w:sz w:val="28"/>
          <w:lang w:val="ru-RU"/>
        </w:rPr>
        <w:t>в 8 классе</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1) 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r w:rsidRPr="00A24DF6">
        <w:rPr>
          <w:rFonts w:ascii="Times New Roman" w:hAnsi="Times New Roman"/>
          <w:i/>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2 минут).</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Смысловое чтение: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A24DF6">
        <w:rPr>
          <w:rFonts w:ascii="Times New Roman" w:hAnsi="Times New Roman"/>
          <w:color w:val="000000"/>
          <w:sz w:val="28"/>
          <w:lang w:val="ru-RU"/>
        </w:rPr>
        <w:t>несплошные</w:t>
      </w:r>
      <w:proofErr w:type="spellEnd"/>
      <w:r w:rsidRPr="00A24DF6">
        <w:rPr>
          <w:rFonts w:ascii="Times New Roman" w:hAnsi="Times New Roman"/>
          <w:color w:val="000000"/>
          <w:sz w:val="28"/>
          <w:lang w:val="ru-RU"/>
        </w:rPr>
        <w:t xml:space="preserve"> тексты (таблицы, диаграммы) и понимать представленную в них информацию.</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2) 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Графика, 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писать изученные слова;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A24DF6">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A24DF6">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sens</w:t>
      </w:r>
      <w:proofErr w:type="spellEnd"/>
      <w:r w:rsidRPr="00A24DF6">
        <w:rPr>
          <w:rFonts w:ascii="Times New Roman" w:hAnsi="Times New Roman"/>
          <w:color w:val="000000"/>
          <w:sz w:val="28"/>
          <w:lang w:val="ru-RU"/>
        </w:rPr>
        <w:t xml:space="preserve">, </w:t>
      </w:r>
      <w:r>
        <w:rPr>
          <w:rFonts w:ascii="Times New Roman" w:hAnsi="Times New Roman"/>
          <w:color w:val="000000"/>
          <w:sz w:val="28"/>
        </w:rPr>
        <w:t>Pr</w:t>
      </w:r>
      <w:proofErr w:type="spellStart"/>
      <w:r w:rsidRPr="00A24DF6">
        <w:rPr>
          <w:rFonts w:ascii="Times New Roman" w:hAnsi="Times New Roman"/>
          <w:color w:val="000000"/>
          <w:sz w:val="28"/>
          <w:lang w:val="ru-RU"/>
        </w:rPr>
        <w:t>ä</w:t>
      </w:r>
      <w:r>
        <w:rPr>
          <w:rFonts w:ascii="Times New Roman" w:hAnsi="Times New Roman"/>
          <w:color w:val="000000"/>
          <w:sz w:val="28"/>
        </w:rPr>
        <w:t>steritum</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наиболее распространённые глаголы с управлением и местоимённые наречия;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склонение прилагательных;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предлоги, используемые с дательным падежом;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предлоги, используемые с винительным падежом.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3)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знания: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4) 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A24DF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24DF6">
        <w:rPr>
          <w:rFonts w:ascii="Times New Roman" w:hAnsi="Times New Roman"/>
          <w:b/>
          <w:i/>
          <w:color w:val="000000"/>
          <w:sz w:val="28"/>
          <w:lang w:val="ru-RU"/>
        </w:rPr>
        <w:t>в 9 классе</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1) Коммуникативные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Говорение: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95B60" w:rsidRPr="00A24DF6" w:rsidRDefault="00F376B2">
      <w:pPr>
        <w:spacing w:after="0" w:line="264" w:lineRule="auto"/>
        <w:ind w:firstLine="600"/>
        <w:jc w:val="both"/>
        <w:rPr>
          <w:lang w:val="ru-RU"/>
        </w:rPr>
      </w:pPr>
      <w:proofErr w:type="spellStart"/>
      <w:r w:rsidRPr="00A24DF6">
        <w:rPr>
          <w:rFonts w:ascii="Times New Roman" w:hAnsi="Times New Roman"/>
          <w:i/>
          <w:color w:val="000000"/>
          <w:sz w:val="28"/>
          <w:lang w:val="ru-RU"/>
        </w:rPr>
        <w:t>Аудирование</w:t>
      </w:r>
      <w:proofErr w:type="spellEnd"/>
      <w:r w:rsidRPr="00A24DF6">
        <w:rPr>
          <w:rFonts w:ascii="Times New Roman" w:hAnsi="Times New Roman"/>
          <w:i/>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24DF6">
        <w:rPr>
          <w:rFonts w:ascii="Times New Roman" w:hAnsi="Times New Roman"/>
          <w:color w:val="000000"/>
          <w:sz w:val="28"/>
          <w:lang w:val="ru-RU"/>
        </w:rPr>
        <w:t>аудирования</w:t>
      </w:r>
      <w:proofErr w:type="spellEnd"/>
      <w:r w:rsidRPr="00A24DF6">
        <w:rPr>
          <w:rFonts w:ascii="Times New Roman" w:hAnsi="Times New Roman"/>
          <w:color w:val="000000"/>
          <w:sz w:val="28"/>
          <w:lang w:val="ru-RU"/>
        </w:rPr>
        <w:t xml:space="preserve"> – до 2 минут);.</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 xml:space="preserve">Смысловое чтение: </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A24DF6">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24DF6">
        <w:rPr>
          <w:rFonts w:ascii="Times New Roman" w:hAnsi="Times New Roman"/>
          <w:color w:val="000000"/>
          <w:sz w:val="28"/>
          <w:lang w:val="ru-RU"/>
        </w:rPr>
        <w:t>несплошные</w:t>
      </w:r>
      <w:proofErr w:type="spellEnd"/>
      <w:r w:rsidRPr="00A24DF6">
        <w:rPr>
          <w:rFonts w:ascii="Times New Roman" w:hAnsi="Times New Roman"/>
          <w:color w:val="000000"/>
          <w:sz w:val="28"/>
          <w:lang w:val="ru-RU"/>
        </w:rPr>
        <w:t xml:space="preserve"> тексты (таблицы, диаграммы) и понимать представленную в них информацию.</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Письменная речь:</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2) Языковые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Фонетическая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читать новые слова согласно основным правилам чтения.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Графика, орфография и пунктуация: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правильно писать изученные слова;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Лексическая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A24DF6">
        <w:rPr>
          <w:rFonts w:ascii="Times New Roman" w:hAnsi="Times New Roman"/>
          <w:color w:val="000000"/>
          <w:sz w:val="28"/>
          <w:lang w:val="ru-RU"/>
        </w:rPr>
        <w:t>, -</w:t>
      </w:r>
      <w:r>
        <w:rPr>
          <w:rFonts w:ascii="Times New Roman" w:hAnsi="Times New Roman"/>
          <w:color w:val="000000"/>
          <w:sz w:val="28"/>
        </w:rPr>
        <w:t>um</w:t>
      </w:r>
      <w:r w:rsidRPr="00A24DF6">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A24DF6">
        <w:rPr>
          <w:rFonts w:ascii="Times New Roman" w:hAnsi="Times New Roman"/>
          <w:color w:val="000000"/>
          <w:sz w:val="28"/>
          <w:lang w:val="ru-RU"/>
        </w:rPr>
        <w:t>, -</w:t>
      </w:r>
      <w:r>
        <w:rPr>
          <w:rFonts w:ascii="Times New Roman" w:hAnsi="Times New Roman"/>
          <w:color w:val="000000"/>
          <w:sz w:val="28"/>
        </w:rPr>
        <w:t>bar</w:t>
      </w:r>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5B60" w:rsidRPr="00A24DF6" w:rsidRDefault="00F376B2">
      <w:pPr>
        <w:spacing w:after="0" w:line="264" w:lineRule="auto"/>
        <w:ind w:firstLine="600"/>
        <w:jc w:val="both"/>
        <w:rPr>
          <w:lang w:val="ru-RU"/>
        </w:rPr>
      </w:pPr>
      <w:r w:rsidRPr="00A24DF6">
        <w:rPr>
          <w:rFonts w:ascii="Times New Roman" w:hAnsi="Times New Roman"/>
          <w:i/>
          <w:color w:val="000000"/>
          <w:sz w:val="28"/>
          <w:lang w:val="ru-RU"/>
        </w:rPr>
        <w:t>Грамматическая сторона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распознавать и употреблять в устной и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A24DF6">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A24DF6">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A24DF6">
        <w:rPr>
          <w:rFonts w:ascii="Times New Roman" w:hAnsi="Times New Roman"/>
          <w:color w:val="000000"/>
          <w:sz w:val="28"/>
          <w:lang w:val="ru-RU"/>
        </w:rPr>
        <w:t xml:space="preserve">, </w:t>
      </w:r>
      <w:r>
        <w:rPr>
          <w:rFonts w:ascii="Times New Roman" w:hAnsi="Times New Roman"/>
          <w:color w:val="000000"/>
          <w:sz w:val="28"/>
        </w:rPr>
        <w:t>k</w:t>
      </w:r>
      <w:proofErr w:type="spellStart"/>
      <w:r w:rsidRPr="00A24DF6">
        <w:rPr>
          <w:rFonts w:ascii="Times New Roman" w:hAnsi="Times New Roman"/>
          <w:color w:val="000000"/>
          <w:sz w:val="28"/>
          <w:lang w:val="ru-RU"/>
        </w:rPr>
        <w:t>ö</w:t>
      </w:r>
      <w:r>
        <w:rPr>
          <w:rFonts w:ascii="Times New Roman" w:hAnsi="Times New Roman"/>
          <w:color w:val="000000"/>
          <w:sz w:val="28"/>
        </w:rPr>
        <w:t>nnen</w:t>
      </w:r>
      <w:proofErr w:type="spellEnd"/>
      <w:r w:rsidRPr="00A24DF6">
        <w:rPr>
          <w:rFonts w:ascii="Times New Roman" w:hAnsi="Times New Roman"/>
          <w:color w:val="000000"/>
          <w:sz w:val="28"/>
          <w:lang w:val="ru-RU"/>
        </w:rPr>
        <w:t xml:space="preserve">, </w:t>
      </w:r>
      <w:r>
        <w:rPr>
          <w:rFonts w:ascii="Times New Roman" w:hAnsi="Times New Roman"/>
          <w:color w:val="000000"/>
          <w:sz w:val="28"/>
        </w:rPr>
        <w:t>m</w:t>
      </w:r>
      <w:proofErr w:type="spellStart"/>
      <w:r w:rsidRPr="00A24DF6">
        <w:rPr>
          <w:rFonts w:ascii="Times New Roman" w:hAnsi="Times New Roman"/>
          <w:color w:val="000000"/>
          <w:sz w:val="28"/>
          <w:lang w:val="ru-RU"/>
        </w:rPr>
        <w:t>ö</w:t>
      </w:r>
      <w:proofErr w:type="spellEnd"/>
      <w:r>
        <w:rPr>
          <w:rFonts w:ascii="Times New Roman" w:hAnsi="Times New Roman"/>
          <w:color w:val="000000"/>
          <w:sz w:val="28"/>
        </w:rPr>
        <w:t>gen</w:t>
      </w:r>
      <w:r w:rsidRPr="00A24DF6">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A24DF6">
        <w:rPr>
          <w:rFonts w:ascii="Times New Roman" w:hAnsi="Times New Roman"/>
          <w:color w:val="000000"/>
          <w:sz w:val="28"/>
          <w:lang w:val="ru-RU"/>
        </w:rPr>
        <w:t>ü</w:t>
      </w:r>
      <w:r>
        <w:rPr>
          <w:rFonts w:ascii="Times New Roman" w:hAnsi="Times New Roman"/>
          <w:color w:val="000000"/>
          <w:sz w:val="28"/>
        </w:rPr>
        <w:t>rde</w:t>
      </w:r>
      <w:proofErr w:type="spellEnd"/>
      <w:r w:rsidRPr="00A24DF6">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A24DF6">
        <w:rPr>
          <w:rFonts w:ascii="Times New Roman" w:hAnsi="Times New Roman"/>
          <w:color w:val="000000"/>
          <w:sz w:val="28"/>
          <w:lang w:val="ru-RU"/>
        </w:rPr>
        <w:t>.</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3) </w:t>
      </w:r>
      <w:proofErr w:type="spellStart"/>
      <w:r w:rsidRPr="00A24DF6">
        <w:rPr>
          <w:rFonts w:ascii="Times New Roman" w:hAnsi="Times New Roman"/>
          <w:color w:val="000000"/>
          <w:sz w:val="28"/>
          <w:lang w:val="ru-RU"/>
        </w:rPr>
        <w:t>Социокультурные</w:t>
      </w:r>
      <w:proofErr w:type="spellEnd"/>
      <w:r w:rsidRPr="00A24DF6">
        <w:rPr>
          <w:rFonts w:ascii="Times New Roman" w:hAnsi="Times New Roman"/>
          <w:color w:val="000000"/>
          <w:sz w:val="28"/>
          <w:lang w:val="ru-RU"/>
        </w:rPr>
        <w:t xml:space="preserve"> знания и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иметь элементарные представления о различных вариантах немецкого языка;</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обладать базовыми знаниями о </w:t>
      </w:r>
      <w:proofErr w:type="spellStart"/>
      <w:r w:rsidRPr="00A24DF6">
        <w:rPr>
          <w:rFonts w:ascii="Times New Roman" w:hAnsi="Times New Roman"/>
          <w:color w:val="000000"/>
          <w:sz w:val="28"/>
          <w:lang w:val="ru-RU"/>
        </w:rPr>
        <w:t>социокультурном</w:t>
      </w:r>
      <w:proofErr w:type="spellEnd"/>
      <w:r w:rsidRPr="00A24DF6">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4) Компенсаторные умения:</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A24DF6">
        <w:rPr>
          <w:rFonts w:ascii="Times New Roman" w:hAnsi="Times New Roman"/>
          <w:color w:val="000000"/>
          <w:sz w:val="28"/>
          <w:lang w:val="ru-RU"/>
        </w:rPr>
        <w:t>аудировании</w:t>
      </w:r>
      <w:proofErr w:type="spellEnd"/>
      <w:r w:rsidRPr="00A24DF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A24DF6">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5B60" w:rsidRPr="00A24DF6" w:rsidRDefault="00F376B2">
      <w:pPr>
        <w:spacing w:after="0" w:line="264" w:lineRule="auto"/>
        <w:ind w:firstLine="600"/>
        <w:jc w:val="both"/>
        <w:rPr>
          <w:lang w:val="ru-RU"/>
        </w:rPr>
      </w:pPr>
      <w:r w:rsidRPr="00A24DF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5B60" w:rsidRPr="00A24DF6" w:rsidRDefault="00595B60">
      <w:pPr>
        <w:rPr>
          <w:lang w:val="ru-RU"/>
        </w:rPr>
        <w:sectPr w:rsidR="00595B60" w:rsidRPr="00A24DF6">
          <w:pgSz w:w="11906" w:h="16383"/>
          <w:pgMar w:top="1134" w:right="850" w:bottom="1134" w:left="1701" w:header="720" w:footer="720" w:gutter="0"/>
          <w:cols w:space="720"/>
        </w:sectPr>
      </w:pPr>
    </w:p>
    <w:p w:rsidR="00595B60" w:rsidRDefault="00F376B2">
      <w:pPr>
        <w:spacing w:after="0"/>
        <w:ind w:left="120"/>
      </w:pPr>
      <w:bookmarkStart w:id="5" w:name="block-40997895"/>
      <w:bookmarkEnd w:id="4"/>
      <w:r w:rsidRPr="00A24D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5B60" w:rsidRDefault="00F376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5B60">
        <w:trPr>
          <w:trHeight w:val="144"/>
          <w:tblCellSpacing w:w="20" w:type="nil"/>
        </w:trPr>
        <w:tc>
          <w:tcPr>
            <w:tcW w:w="412"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396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889"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598"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69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5B60" w:rsidRDefault="00595B60">
            <w:pPr>
              <w:spacing w:after="0"/>
              <w:ind w:left="135"/>
              <w:jc w:val="center"/>
            </w:pP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3960"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3960"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10</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A24DF6">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5B60">
        <w:trPr>
          <w:trHeight w:val="144"/>
          <w:tblCellSpacing w:w="20" w:type="nil"/>
        </w:trPr>
        <w:tc>
          <w:tcPr>
            <w:tcW w:w="412"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396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889"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598"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69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5B60" w:rsidRDefault="00595B60">
            <w:pPr>
              <w:spacing w:after="0"/>
              <w:ind w:left="135"/>
              <w:jc w:val="center"/>
            </w:pP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3960"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10</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Родная страна и страна (страны) изучаемого языка. Их географическое </w:t>
            </w:r>
            <w:r w:rsidRPr="00A24DF6">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5B60">
        <w:trPr>
          <w:trHeight w:val="144"/>
          <w:tblCellSpacing w:w="20" w:type="nil"/>
        </w:trPr>
        <w:tc>
          <w:tcPr>
            <w:tcW w:w="412"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396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889"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598"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69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595B60" w:rsidRDefault="00595B60">
            <w:pPr>
              <w:spacing w:after="0"/>
              <w:ind w:left="135"/>
              <w:jc w:val="center"/>
            </w:pP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3960"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95B60" w:rsidRDefault="00595B60">
            <w:pPr>
              <w:spacing w:after="0"/>
              <w:ind w:left="135"/>
              <w:jc w:val="center"/>
            </w:pP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11</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12</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5B60">
        <w:trPr>
          <w:trHeight w:val="144"/>
          <w:tblCellSpacing w:w="20" w:type="nil"/>
        </w:trPr>
        <w:tc>
          <w:tcPr>
            <w:tcW w:w="412"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396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889"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598"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69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95B60" w:rsidRDefault="00595B60">
            <w:pPr>
              <w:spacing w:after="0"/>
              <w:ind w:left="135"/>
              <w:jc w:val="center"/>
            </w:pP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5B60" w:rsidRDefault="00595B60">
            <w:pPr>
              <w:spacing w:after="0"/>
              <w:ind w:left="135"/>
              <w:jc w:val="center"/>
            </w:pP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5B60" w:rsidRDefault="00595B60">
            <w:pPr>
              <w:spacing w:after="0"/>
              <w:ind w:left="135"/>
              <w:jc w:val="center"/>
            </w:pP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11</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12</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5B60">
        <w:trPr>
          <w:trHeight w:val="144"/>
          <w:tblCellSpacing w:w="20" w:type="nil"/>
        </w:trPr>
        <w:tc>
          <w:tcPr>
            <w:tcW w:w="412"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396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889"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598"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69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5B60" w:rsidRDefault="00595B60">
            <w:pPr>
              <w:spacing w:after="0"/>
              <w:ind w:left="135"/>
              <w:jc w:val="center"/>
            </w:pP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10</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412" w:type="dxa"/>
            <w:tcMar>
              <w:top w:w="50" w:type="dxa"/>
              <w:left w:w="100" w:type="dxa"/>
            </w:tcMar>
            <w:vAlign w:val="center"/>
          </w:tcPr>
          <w:p w:rsidR="00595B60" w:rsidRDefault="00F376B2">
            <w:pPr>
              <w:spacing w:after="0"/>
            </w:pPr>
            <w:r>
              <w:rPr>
                <w:rFonts w:ascii="Times New Roman" w:hAnsi="Times New Roman"/>
                <w:color w:val="000000"/>
                <w:sz w:val="24"/>
              </w:rPr>
              <w:t>11</w:t>
            </w:r>
          </w:p>
        </w:tc>
        <w:tc>
          <w:tcPr>
            <w:tcW w:w="3960"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5B60" w:rsidRDefault="00595B60">
            <w:pPr>
              <w:spacing w:after="0"/>
              <w:ind w:left="135"/>
              <w:jc w:val="center"/>
            </w:pPr>
          </w:p>
        </w:tc>
        <w:tc>
          <w:tcPr>
            <w:tcW w:w="2403"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bookmarkStart w:id="6" w:name="block-40997896"/>
      <w:bookmarkEnd w:id="5"/>
      <w:r>
        <w:rPr>
          <w:rFonts w:ascii="Times New Roman" w:hAnsi="Times New Roman"/>
          <w:b/>
          <w:color w:val="000000"/>
          <w:sz w:val="28"/>
        </w:rPr>
        <w:lastRenderedPageBreak/>
        <w:t xml:space="preserve"> ПОУРОЧНОЕ ПЛАНИРОВАНИЕ </w:t>
      </w:r>
    </w:p>
    <w:p w:rsidR="00595B60" w:rsidRDefault="00F376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5B60">
        <w:trPr>
          <w:trHeight w:val="144"/>
          <w:tblCellSpacing w:w="20" w:type="nil"/>
        </w:trPr>
        <w:tc>
          <w:tcPr>
            <w:tcW w:w="416"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4019"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5B60" w:rsidRDefault="00595B60">
            <w:pPr>
              <w:spacing w:after="0"/>
              <w:ind w:left="135"/>
            </w:pPr>
          </w:p>
        </w:tc>
        <w:tc>
          <w:tcPr>
            <w:tcW w:w="185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72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40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510"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38</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39</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40</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42</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43</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44</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45</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46</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Каникулы в различное время года (мои </w:t>
            </w:r>
            <w:r w:rsidRPr="00A24DF6">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53</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58</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59</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60</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69</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70</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72</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75</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w:t>
            </w:r>
            <w:proofErr w:type="spellStart"/>
            <w:r w:rsidRPr="00A24DF6">
              <w:rPr>
                <w:rFonts w:ascii="Times New Roman" w:hAnsi="Times New Roman"/>
                <w:color w:val="000000"/>
                <w:sz w:val="24"/>
                <w:lang w:val="ru-RU"/>
              </w:rPr>
              <w:t>траспорт</w:t>
            </w:r>
            <w:proofErr w:type="spellEnd"/>
            <w:r w:rsidRPr="00A24DF6">
              <w:rPr>
                <w:rFonts w:ascii="Times New Roman" w:hAnsi="Times New Roman"/>
                <w:color w:val="000000"/>
                <w:sz w:val="24"/>
                <w:lang w:val="ru-RU"/>
              </w:rPr>
              <w:t xml:space="preserve"> в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A24DF6">
              <w:rPr>
                <w:rFonts w:ascii="Times New Roman" w:hAnsi="Times New Roman"/>
                <w:color w:val="000000"/>
                <w:sz w:val="24"/>
                <w:lang w:val="ru-RU"/>
              </w:rPr>
              <w:t>толицы</w:t>
            </w:r>
            <w:proofErr w:type="spellEnd"/>
            <w:r w:rsidRPr="00A24DF6">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87</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95</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96</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100</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5B60">
        <w:trPr>
          <w:trHeight w:val="144"/>
          <w:tblCellSpacing w:w="20" w:type="nil"/>
        </w:trPr>
        <w:tc>
          <w:tcPr>
            <w:tcW w:w="416"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4019"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5B60" w:rsidRDefault="00595B60">
            <w:pPr>
              <w:spacing w:after="0"/>
              <w:ind w:left="135"/>
            </w:pPr>
          </w:p>
        </w:tc>
        <w:tc>
          <w:tcPr>
            <w:tcW w:w="185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72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40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510"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Внешность и характер человека. Контроль </w:t>
            </w:r>
            <w:r w:rsidRPr="00A24DF6">
              <w:rPr>
                <w:rFonts w:ascii="Times New Roman" w:hAnsi="Times New Roman"/>
                <w:color w:val="000000"/>
                <w:sz w:val="24"/>
                <w:lang w:val="ru-RU"/>
              </w:rPr>
              <w:lastRenderedPageBreak/>
              <w:t>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18</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19</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20</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28</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Покупки: продукты питания (в </w:t>
            </w:r>
            <w:proofErr w:type="spellStart"/>
            <w:r w:rsidRPr="00A24DF6">
              <w:rPr>
                <w:rFonts w:ascii="Times New Roman" w:hAnsi="Times New Roman"/>
                <w:color w:val="000000"/>
                <w:sz w:val="24"/>
                <w:lang w:val="ru-RU"/>
              </w:rPr>
              <w:t>био-магазине</w:t>
            </w:r>
            <w:proofErr w:type="spellEnd"/>
            <w:r w:rsidRPr="00A24DF6">
              <w:rPr>
                <w:rFonts w:ascii="Times New Roman" w:hAnsi="Times New Roman"/>
                <w:color w:val="000000"/>
                <w:sz w:val="24"/>
                <w:lang w:val="ru-RU"/>
              </w:rPr>
              <w:t>)</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44</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45</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48</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49</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50</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51</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52</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54</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55</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56</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58</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59</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69</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70</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Природа. Климат. Погода. Контроль по </w:t>
            </w:r>
            <w:r w:rsidRPr="00A24DF6">
              <w:rPr>
                <w:rFonts w:ascii="Times New Roman" w:hAnsi="Times New Roman"/>
                <w:color w:val="000000"/>
                <w:sz w:val="24"/>
                <w:lang w:val="ru-RU"/>
              </w:rPr>
              <w:lastRenderedPageBreak/>
              <w:t>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79</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85</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88</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Родная страна и страны изучаемого языка. </w:t>
            </w:r>
            <w:r w:rsidRPr="00A24DF6">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95</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Выдающиеся люди родной страны и </w:t>
            </w:r>
            <w:r w:rsidRPr="00A24DF6">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595B60">
        <w:trPr>
          <w:trHeight w:val="144"/>
          <w:tblCellSpacing w:w="20" w:type="nil"/>
        </w:trPr>
        <w:tc>
          <w:tcPr>
            <w:tcW w:w="418"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3989"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5B60" w:rsidRDefault="00595B60">
            <w:pPr>
              <w:spacing w:after="0"/>
              <w:ind w:left="135"/>
            </w:pPr>
          </w:p>
        </w:tc>
        <w:tc>
          <w:tcPr>
            <w:tcW w:w="1855"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725"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406"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514"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10</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Внешность и характер человека </w:t>
            </w:r>
            <w:r w:rsidRPr="00A24DF6">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12</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13</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14</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16</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17</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18</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19</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20</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22</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23</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24</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Здоровый образ жизни (Олимпийские </w:t>
            </w:r>
            <w:r w:rsidRPr="00A24DF6">
              <w:rPr>
                <w:rFonts w:ascii="Times New Roman" w:hAnsi="Times New Roman"/>
                <w:color w:val="000000"/>
                <w:sz w:val="24"/>
                <w:lang w:val="ru-RU"/>
              </w:rPr>
              <w:lastRenderedPageBreak/>
              <w:t>игры)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26</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27</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28</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29</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30</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32</w:t>
            </w:r>
          </w:p>
        </w:tc>
        <w:tc>
          <w:tcPr>
            <w:tcW w:w="398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33</w:t>
            </w:r>
          </w:p>
        </w:tc>
        <w:tc>
          <w:tcPr>
            <w:tcW w:w="398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34</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36</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37</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38</w:t>
            </w:r>
          </w:p>
        </w:tc>
        <w:tc>
          <w:tcPr>
            <w:tcW w:w="398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39</w:t>
            </w:r>
          </w:p>
        </w:tc>
        <w:tc>
          <w:tcPr>
            <w:tcW w:w="398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40</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42</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43</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44</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46</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47</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48</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49</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50</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52</w:t>
            </w:r>
          </w:p>
        </w:tc>
        <w:tc>
          <w:tcPr>
            <w:tcW w:w="398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53</w:t>
            </w:r>
          </w:p>
        </w:tc>
        <w:tc>
          <w:tcPr>
            <w:tcW w:w="398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54</w:t>
            </w:r>
          </w:p>
        </w:tc>
        <w:tc>
          <w:tcPr>
            <w:tcW w:w="398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Природа: Защита природы (национальные </w:t>
            </w:r>
            <w:r w:rsidRPr="00A24DF6">
              <w:rPr>
                <w:rFonts w:ascii="Times New Roman" w:hAnsi="Times New Roman"/>
                <w:color w:val="000000"/>
                <w:sz w:val="24"/>
                <w:lang w:val="ru-RU"/>
              </w:rPr>
              <w:lastRenderedPageBreak/>
              <w:t>парки)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57</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58</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59</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60</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62</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63</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64</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66</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67</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68</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70</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72</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73</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74</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75</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76</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77</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78</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79</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80</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страна (страны) изучаемого языка (географическое </w:t>
            </w:r>
            <w:r w:rsidRPr="00A24DF6">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82</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83</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84</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86</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87</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88</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A24DF6">
              <w:rPr>
                <w:rFonts w:ascii="Times New Roman" w:hAnsi="Times New Roman"/>
                <w:color w:val="000000"/>
                <w:sz w:val="24"/>
                <w:lang w:val="ru-RU"/>
              </w:rPr>
              <w:t>фолклор</w:t>
            </w:r>
            <w:proofErr w:type="spellEnd"/>
            <w:r w:rsidRPr="00A24DF6">
              <w:rPr>
                <w:rFonts w:ascii="Times New Roman" w:hAnsi="Times New Roman"/>
                <w:color w:val="000000"/>
                <w:sz w:val="24"/>
                <w:lang w:val="ru-RU"/>
              </w:rPr>
              <w:t>)</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89</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90</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91</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Родная страна и страна (страны) </w:t>
            </w:r>
            <w:r w:rsidRPr="00A24DF6">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93</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94</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95</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96</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97</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98</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99</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100</w:t>
            </w:r>
          </w:p>
        </w:tc>
        <w:tc>
          <w:tcPr>
            <w:tcW w:w="398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101</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5B60" w:rsidRDefault="00595B60">
            <w:pPr>
              <w:spacing w:after="0"/>
              <w:ind w:left="135"/>
              <w:jc w:val="center"/>
            </w:pP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418" w:type="dxa"/>
            <w:tcMar>
              <w:top w:w="50" w:type="dxa"/>
              <w:left w:w="100" w:type="dxa"/>
            </w:tcMar>
            <w:vAlign w:val="center"/>
          </w:tcPr>
          <w:p w:rsidR="00595B60" w:rsidRDefault="00F376B2">
            <w:pPr>
              <w:spacing w:after="0"/>
            </w:pPr>
            <w:r>
              <w:rPr>
                <w:rFonts w:ascii="Times New Roman" w:hAnsi="Times New Roman"/>
                <w:color w:val="000000"/>
                <w:sz w:val="24"/>
              </w:rPr>
              <w:t>102</w:t>
            </w:r>
          </w:p>
        </w:tc>
        <w:tc>
          <w:tcPr>
            <w:tcW w:w="398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w:t>
            </w:r>
            <w:r w:rsidRPr="00A24DF6">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5B60" w:rsidRDefault="00595B60">
            <w:pPr>
              <w:spacing w:after="0"/>
              <w:ind w:left="135"/>
              <w:jc w:val="center"/>
            </w:pPr>
          </w:p>
        </w:tc>
        <w:tc>
          <w:tcPr>
            <w:tcW w:w="1057" w:type="dxa"/>
            <w:tcMar>
              <w:top w:w="50" w:type="dxa"/>
              <w:left w:w="100" w:type="dxa"/>
            </w:tcMar>
            <w:vAlign w:val="center"/>
          </w:tcPr>
          <w:p w:rsidR="00595B60" w:rsidRDefault="00595B60">
            <w:pPr>
              <w:spacing w:after="0"/>
              <w:ind w:left="135"/>
            </w:pPr>
          </w:p>
        </w:tc>
        <w:tc>
          <w:tcPr>
            <w:tcW w:w="1855"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5B60">
        <w:trPr>
          <w:trHeight w:val="144"/>
          <w:tblCellSpacing w:w="20" w:type="nil"/>
        </w:trPr>
        <w:tc>
          <w:tcPr>
            <w:tcW w:w="416"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4019"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5B60" w:rsidRDefault="00595B60">
            <w:pPr>
              <w:spacing w:after="0"/>
              <w:ind w:left="135"/>
            </w:pPr>
          </w:p>
        </w:tc>
        <w:tc>
          <w:tcPr>
            <w:tcW w:w="185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72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40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510"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Досуг и увлечения (хобби) современного </w:t>
            </w:r>
            <w:r w:rsidRPr="00A24DF6">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A24DF6">
              <w:rPr>
                <w:rFonts w:ascii="Times New Roman" w:hAnsi="Times New Roman"/>
                <w:color w:val="000000"/>
                <w:sz w:val="24"/>
                <w:lang w:val="ru-RU"/>
              </w:rPr>
              <w:t>водухе</w:t>
            </w:r>
            <w:proofErr w:type="spellEnd"/>
            <w:r w:rsidRPr="00A24DF6">
              <w:rPr>
                <w:rFonts w:ascii="Times New Roman" w:hAnsi="Times New Roman"/>
                <w:color w:val="000000"/>
                <w:sz w:val="24"/>
                <w:lang w:val="ru-RU"/>
              </w:rPr>
              <w:t>)</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Здоровый образ жизни (что нужно, чтобы </w:t>
            </w:r>
            <w:r w:rsidRPr="00A24DF6">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32</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33</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Покупки: одежда, обувь и продукты питания. Карманные деньги. Контроль по </w:t>
            </w:r>
            <w:r w:rsidRPr="00A24DF6">
              <w:rPr>
                <w:rFonts w:ascii="Times New Roman" w:hAnsi="Times New Roman"/>
                <w:color w:val="000000"/>
                <w:sz w:val="24"/>
                <w:lang w:val="ru-RU"/>
              </w:rPr>
              <w:lastRenderedPageBreak/>
              <w:t>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39</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40</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43</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45</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47</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49</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Виды отдыха в различное время года (лето </w:t>
            </w:r>
            <w:r w:rsidRPr="00A24DF6">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69</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70</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73</w:t>
            </w:r>
          </w:p>
        </w:tc>
        <w:tc>
          <w:tcPr>
            <w:tcW w:w="4019" w:type="dxa"/>
            <w:tcMar>
              <w:top w:w="50" w:type="dxa"/>
              <w:left w:w="100" w:type="dxa"/>
            </w:tcMar>
            <w:vAlign w:val="center"/>
          </w:tcPr>
          <w:p w:rsidR="00595B60" w:rsidRDefault="00F376B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75</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80</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Условия проживания в городской </w:t>
            </w:r>
            <w:r w:rsidRPr="00A24DF6">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83</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86</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87</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93</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Выдающиеся люди родной страны и </w:t>
            </w:r>
            <w:r w:rsidRPr="00A24DF6">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5B60">
        <w:trPr>
          <w:trHeight w:val="144"/>
          <w:tblCellSpacing w:w="20" w:type="nil"/>
        </w:trPr>
        <w:tc>
          <w:tcPr>
            <w:tcW w:w="416" w:type="dxa"/>
            <w:vMerge w:val="restart"/>
            <w:tcMar>
              <w:top w:w="50" w:type="dxa"/>
              <w:left w:w="100" w:type="dxa"/>
            </w:tcMar>
            <w:vAlign w:val="center"/>
          </w:tcPr>
          <w:p w:rsidR="00595B60" w:rsidRDefault="00F376B2">
            <w:pPr>
              <w:spacing w:after="0"/>
              <w:ind w:left="135"/>
            </w:pPr>
            <w:r>
              <w:rPr>
                <w:rFonts w:ascii="Times New Roman" w:hAnsi="Times New Roman"/>
                <w:b/>
                <w:color w:val="000000"/>
                <w:sz w:val="24"/>
              </w:rPr>
              <w:t xml:space="preserve">№ п/п </w:t>
            </w:r>
          </w:p>
          <w:p w:rsidR="00595B60" w:rsidRDefault="00595B60">
            <w:pPr>
              <w:spacing w:after="0"/>
              <w:ind w:left="135"/>
            </w:pPr>
          </w:p>
        </w:tc>
        <w:tc>
          <w:tcPr>
            <w:tcW w:w="4019"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5B60" w:rsidRDefault="00595B60">
            <w:pPr>
              <w:spacing w:after="0"/>
              <w:ind w:left="135"/>
            </w:pPr>
          </w:p>
        </w:tc>
        <w:tc>
          <w:tcPr>
            <w:tcW w:w="0" w:type="auto"/>
            <w:gridSpan w:val="3"/>
            <w:tcMar>
              <w:top w:w="50" w:type="dxa"/>
              <w:left w:w="100" w:type="dxa"/>
            </w:tcMar>
            <w:vAlign w:val="center"/>
          </w:tcPr>
          <w:p w:rsidR="00595B60" w:rsidRDefault="00F376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5B60" w:rsidRDefault="00595B60">
            <w:pPr>
              <w:spacing w:after="0"/>
              <w:ind w:left="135"/>
            </w:pPr>
          </w:p>
        </w:tc>
        <w:tc>
          <w:tcPr>
            <w:tcW w:w="1850" w:type="dxa"/>
            <w:vMerge w:val="restart"/>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5B60" w:rsidRDefault="00595B60">
            <w:pPr>
              <w:spacing w:after="0"/>
              <w:ind w:left="135"/>
            </w:pPr>
          </w:p>
        </w:tc>
      </w:tr>
      <w:tr w:rsidR="00595B60">
        <w:trPr>
          <w:trHeight w:val="144"/>
          <w:tblCellSpacing w:w="20" w:type="nil"/>
        </w:trPr>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c>
          <w:tcPr>
            <w:tcW w:w="72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5B60" w:rsidRDefault="00595B60">
            <w:pPr>
              <w:spacing w:after="0"/>
              <w:ind w:left="135"/>
            </w:pPr>
          </w:p>
        </w:tc>
        <w:tc>
          <w:tcPr>
            <w:tcW w:w="1402"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1510" w:type="dxa"/>
            <w:tcMar>
              <w:top w:w="50" w:type="dxa"/>
              <w:left w:w="100" w:type="dxa"/>
            </w:tcMar>
            <w:vAlign w:val="center"/>
          </w:tcPr>
          <w:p w:rsidR="00595B60" w:rsidRDefault="00F376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5B60" w:rsidRDefault="00595B60">
            <w:pPr>
              <w:spacing w:after="0"/>
              <w:ind w:left="135"/>
            </w:pPr>
          </w:p>
        </w:tc>
        <w:tc>
          <w:tcPr>
            <w:tcW w:w="0" w:type="auto"/>
            <w:vMerge/>
            <w:tcBorders>
              <w:top w:val="nil"/>
            </w:tcBorders>
            <w:tcMar>
              <w:top w:w="50" w:type="dxa"/>
              <w:left w:w="100" w:type="dxa"/>
            </w:tcMar>
          </w:tcPr>
          <w:p w:rsidR="00595B60" w:rsidRDefault="00595B60"/>
        </w:tc>
        <w:tc>
          <w:tcPr>
            <w:tcW w:w="0" w:type="auto"/>
            <w:vMerge/>
            <w:tcBorders>
              <w:top w:val="nil"/>
            </w:tcBorders>
            <w:tcMar>
              <w:top w:w="50" w:type="dxa"/>
              <w:left w:w="100" w:type="dxa"/>
            </w:tcMar>
          </w:tcPr>
          <w:p w:rsidR="00595B60" w:rsidRDefault="00595B60"/>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Взаимоотношения в семье и с друзьями. Конфликты и их решения (подготовка и </w:t>
            </w:r>
            <w:r w:rsidRPr="00A24DF6">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A24DF6">
              <w:rPr>
                <w:rFonts w:ascii="Times New Roman" w:hAnsi="Times New Roman"/>
                <w:color w:val="000000"/>
                <w:sz w:val="24"/>
                <w:lang w:val="ru-RU"/>
              </w:rPr>
              <w:t>выглят</w:t>
            </w:r>
            <w:proofErr w:type="spellEnd"/>
            <w:r w:rsidRPr="00A24DF6">
              <w:rPr>
                <w:rFonts w:ascii="Times New Roman" w:hAnsi="Times New Roman"/>
                <w:color w:val="000000"/>
                <w:sz w:val="24"/>
                <w:lang w:val="ru-RU"/>
              </w:rPr>
              <w:t xml:space="preserve"> мои друзья?)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13</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15</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Досуг и увлечения (хобби) современного подростка. Интересы современного </w:t>
            </w:r>
            <w:r w:rsidRPr="00A24DF6">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A24DF6">
              <w:rPr>
                <w:rFonts w:ascii="Times New Roman" w:hAnsi="Times New Roman"/>
                <w:color w:val="000000"/>
                <w:sz w:val="24"/>
                <w:lang w:val="ru-RU"/>
              </w:rPr>
              <w:t>тили в музыке)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26</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27</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28</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29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36</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38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Покупки: одежда, обувь и продукты питания. Карманные деньги (как </w:t>
            </w:r>
            <w:r w:rsidRPr="00A24DF6">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49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Школа, школьная жизнь (мои друзья по </w:t>
            </w:r>
            <w:r w:rsidRPr="00A24DF6">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59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62</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63</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66</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69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70</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флора и фауна. Проблемы </w:t>
            </w:r>
            <w:r w:rsidRPr="00A24DF6">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73</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75</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79</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84</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88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93</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94</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95</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96</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97</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Выдающиеся люди родной страны и страны (стран) изучаемого языка, их вклад </w:t>
            </w:r>
            <w:r w:rsidRPr="00A24DF6">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99</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100</w:t>
            </w:r>
          </w:p>
        </w:tc>
        <w:tc>
          <w:tcPr>
            <w:tcW w:w="4019" w:type="dxa"/>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A24DF6">
              <w:rPr>
                <w:rFonts w:ascii="Times New Roman" w:hAnsi="Times New Roman"/>
                <w:color w:val="000000"/>
                <w:sz w:val="24"/>
                <w:lang w:val="ru-RU"/>
              </w:rPr>
              <w:t>проектат</w:t>
            </w:r>
            <w:proofErr w:type="spellEnd"/>
            <w:r w:rsidRPr="00A24DF6">
              <w:rPr>
                <w:rFonts w:ascii="Times New Roman" w:hAnsi="Times New Roman"/>
                <w:color w:val="000000"/>
                <w:sz w:val="24"/>
                <w:lang w:val="ru-RU"/>
              </w:rPr>
              <w:t>)</w:t>
            </w:r>
          </w:p>
        </w:tc>
        <w:tc>
          <w:tcPr>
            <w:tcW w:w="722"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101</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595B60">
            <w:pPr>
              <w:spacing w:after="0"/>
              <w:ind w:left="135"/>
              <w:jc w:val="center"/>
            </w:pP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416" w:type="dxa"/>
            <w:tcMar>
              <w:top w:w="50" w:type="dxa"/>
              <w:left w:w="100" w:type="dxa"/>
            </w:tcMar>
            <w:vAlign w:val="center"/>
          </w:tcPr>
          <w:p w:rsidR="00595B60" w:rsidRDefault="00F376B2">
            <w:pPr>
              <w:spacing w:after="0"/>
            </w:pPr>
            <w:r>
              <w:rPr>
                <w:rFonts w:ascii="Times New Roman" w:hAnsi="Times New Roman"/>
                <w:color w:val="000000"/>
                <w:sz w:val="24"/>
              </w:rPr>
              <w:t>102</w:t>
            </w:r>
          </w:p>
        </w:tc>
        <w:tc>
          <w:tcPr>
            <w:tcW w:w="4019" w:type="dxa"/>
            <w:tcMar>
              <w:top w:w="50" w:type="dxa"/>
              <w:left w:w="100" w:type="dxa"/>
            </w:tcMar>
            <w:vAlign w:val="center"/>
          </w:tcPr>
          <w:p w:rsidR="00595B60" w:rsidRDefault="00F376B2">
            <w:pPr>
              <w:spacing w:after="0"/>
              <w:ind w:left="135"/>
            </w:pPr>
            <w:r w:rsidRPr="00A24DF6">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5B60" w:rsidRDefault="00595B60">
            <w:pPr>
              <w:spacing w:after="0"/>
              <w:ind w:left="135"/>
              <w:jc w:val="center"/>
            </w:pPr>
          </w:p>
        </w:tc>
        <w:tc>
          <w:tcPr>
            <w:tcW w:w="1054" w:type="dxa"/>
            <w:tcMar>
              <w:top w:w="50" w:type="dxa"/>
              <w:left w:w="100" w:type="dxa"/>
            </w:tcMar>
            <w:vAlign w:val="center"/>
          </w:tcPr>
          <w:p w:rsidR="00595B60" w:rsidRDefault="00595B60">
            <w:pPr>
              <w:spacing w:after="0"/>
              <w:ind w:left="135"/>
            </w:pPr>
          </w:p>
        </w:tc>
        <w:tc>
          <w:tcPr>
            <w:tcW w:w="1850" w:type="dxa"/>
            <w:tcMar>
              <w:top w:w="50" w:type="dxa"/>
              <w:left w:w="100" w:type="dxa"/>
            </w:tcMar>
            <w:vAlign w:val="center"/>
          </w:tcPr>
          <w:p w:rsidR="00595B60" w:rsidRDefault="00595B60">
            <w:pPr>
              <w:spacing w:after="0"/>
              <w:ind w:left="135"/>
            </w:pPr>
          </w:p>
        </w:tc>
      </w:tr>
      <w:tr w:rsidR="00595B60">
        <w:trPr>
          <w:trHeight w:val="144"/>
          <w:tblCellSpacing w:w="20" w:type="nil"/>
        </w:trPr>
        <w:tc>
          <w:tcPr>
            <w:tcW w:w="0" w:type="auto"/>
            <w:gridSpan w:val="2"/>
            <w:tcMar>
              <w:top w:w="50" w:type="dxa"/>
              <w:left w:w="100" w:type="dxa"/>
            </w:tcMar>
            <w:vAlign w:val="center"/>
          </w:tcPr>
          <w:p w:rsidR="00595B60" w:rsidRPr="00A24DF6" w:rsidRDefault="00F376B2">
            <w:pPr>
              <w:spacing w:after="0"/>
              <w:ind w:left="135"/>
              <w:rPr>
                <w:lang w:val="ru-RU"/>
              </w:rPr>
            </w:pPr>
            <w:r w:rsidRPr="00A24DF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5B60" w:rsidRDefault="00F376B2">
            <w:pPr>
              <w:spacing w:after="0"/>
              <w:ind w:left="135"/>
              <w:jc w:val="center"/>
            </w:pPr>
            <w:r w:rsidRPr="00A24D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5B60" w:rsidRDefault="00F376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5B60" w:rsidRDefault="00595B60"/>
        </w:tc>
      </w:tr>
    </w:tbl>
    <w:p w:rsidR="00595B60" w:rsidRDefault="00595B60">
      <w:pPr>
        <w:sectPr w:rsidR="00595B60">
          <w:pgSz w:w="16383" w:h="11906" w:orient="landscape"/>
          <w:pgMar w:top="1134" w:right="850" w:bottom="1134" w:left="1701" w:header="720" w:footer="720" w:gutter="0"/>
          <w:cols w:space="720"/>
        </w:sectPr>
      </w:pPr>
    </w:p>
    <w:p w:rsidR="00595B60" w:rsidRDefault="00595B60">
      <w:pPr>
        <w:sectPr w:rsidR="00595B60">
          <w:pgSz w:w="16383" w:h="11906" w:orient="landscape"/>
          <w:pgMar w:top="1134" w:right="850" w:bottom="1134" w:left="1701" w:header="720" w:footer="720" w:gutter="0"/>
          <w:cols w:space="720"/>
        </w:sectPr>
      </w:pPr>
    </w:p>
    <w:p w:rsidR="00595B60" w:rsidRDefault="00F376B2">
      <w:pPr>
        <w:spacing w:after="0"/>
        <w:ind w:left="120"/>
      </w:pPr>
      <w:bookmarkStart w:id="7" w:name="block-40997897"/>
      <w:bookmarkEnd w:id="6"/>
      <w:r>
        <w:rPr>
          <w:rFonts w:ascii="Times New Roman" w:hAnsi="Times New Roman"/>
          <w:b/>
          <w:color w:val="000000"/>
          <w:sz w:val="28"/>
        </w:rPr>
        <w:lastRenderedPageBreak/>
        <w:t>УЧЕБНО-МЕТОДИЧЕСКОЕ ОБЕСПЕЧЕНИЕ ОБРАЗОВАТЕЛЬНОГО ПРОЦЕССА</w:t>
      </w:r>
    </w:p>
    <w:p w:rsidR="00595B60" w:rsidRDefault="00F376B2">
      <w:pPr>
        <w:spacing w:after="0" w:line="480" w:lineRule="auto"/>
        <w:ind w:left="120"/>
      </w:pPr>
      <w:r>
        <w:rPr>
          <w:rFonts w:ascii="Times New Roman" w:hAnsi="Times New Roman"/>
          <w:b/>
          <w:color w:val="000000"/>
          <w:sz w:val="28"/>
        </w:rPr>
        <w:t>ОБЯЗАТЕЛЬНЫЕ УЧЕБНЫЕ МАТЕРИАЛЫ ДЛЯ УЧЕНИКА</w:t>
      </w:r>
    </w:p>
    <w:p w:rsidR="00595B60" w:rsidRDefault="00595B60">
      <w:pPr>
        <w:spacing w:after="0" w:line="480" w:lineRule="auto"/>
        <w:ind w:left="120"/>
      </w:pPr>
    </w:p>
    <w:p w:rsidR="00595B60" w:rsidRDefault="00595B60">
      <w:pPr>
        <w:spacing w:after="0" w:line="480" w:lineRule="auto"/>
        <w:ind w:left="120"/>
      </w:pPr>
    </w:p>
    <w:p w:rsidR="00595B60" w:rsidRDefault="00595B60">
      <w:pPr>
        <w:spacing w:after="0"/>
        <w:ind w:left="120"/>
      </w:pPr>
    </w:p>
    <w:p w:rsidR="00595B60" w:rsidRDefault="00F376B2">
      <w:pPr>
        <w:spacing w:after="0" w:line="480" w:lineRule="auto"/>
        <w:ind w:left="120"/>
      </w:pPr>
      <w:r>
        <w:rPr>
          <w:rFonts w:ascii="Times New Roman" w:hAnsi="Times New Roman"/>
          <w:b/>
          <w:color w:val="000000"/>
          <w:sz w:val="28"/>
        </w:rPr>
        <w:t>МЕТОДИЧЕСКИЕ МАТЕРИАЛЫ ДЛЯ УЧИТЕЛЯ</w:t>
      </w:r>
    </w:p>
    <w:p w:rsidR="00595B60" w:rsidRDefault="00595B60">
      <w:pPr>
        <w:spacing w:after="0" w:line="480" w:lineRule="auto"/>
        <w:ind w:left="120"/>
      </w:pPr>
    </w:p>
    <w:p w:rsidR="00595B60" w:rsidRDefault="00595B60">
      <w:pPr>
        <w:spacing w:after="0"/>
        <w:ind w:left="120"/>
      </w:pPr>
    </w:p>
    <w:p w:rsidR="00595B60" w:rsidRPr="00A24DF6" w:rsidRDefault="00F376B2">
      <w:pPr>
        <w:spacing w:after="0" w:line="480" w:lineRule="auto"/>
        <w:ind w:left="120"/>
        <w:rPr>
          <w:lang w:val="ru-RU"/>
        </w:rPr>
      </w:pPr>
      <w:r w:rsidRPr="00A24DF6">
        <w:rPr>
          <w:rFonts w:ascii="Times New Roman" w:hAnsi="Times New Roman"/>
          <w:b/>
          <w:color w:val="000000"/>
          <w:sz w:val="28"/>
          <w:lang w:val="ru-RU"/>
        </w:rPr>
        <w:t>ЦИФРОВЫЕ ОБРАЗОВАТЕЛЬНЫЕ РЕСУРСЫ И РЕСУРСЫ СЕТИ ИНТЕРНЕТ</w:t>
      </w:r>
    </w:p>
    <w:p w:rsidR="00595B60" w:rsidRPr="00A24DF6" w:rsidRDefault="00595B60">
      <w:pPr>
        <w:spacing w:after="0" w:line="480" w:lineRule="auto"/>
        <w:ind w:left="120"/>
        <w:rPr>
          <w:lang w:val="ru-RU"/>
        </w:rPr>
      </w:pPr>
    </w:p>
    <w:p w:rsidR="00595B60" w:rsidRPr="00A24DF6" w:rsidRDefault="00595B60">
      <w:pPr>
        <w:rPr>
          <w:lang w:val="ru-RU"/>
        </w:rPr>
        <w:sectPr w:rsidR="00595B60" w:rsidRPr="00A24DF6">
          <w:pgSz w:w="11906" w:h="16383"/>
          <w:pgMar w:top="1134" w:right="850" w:bottom="1134" w:left="1701" w:header="720" w:footer="720" w:gutter="0"/>
          <w:cols w:space="720"/>
        </w:sectPr>
      </w:pPr>
    </w:p>
    <w:bookmarkEnd w:id="7"/>
    <w:p w:rsidR="00F376B2" w:rsidRPr="00A24DF6" w:rsidRDefault="00F376B2">
      <w:pPr>
        <w:rPr>
          <w:lang w:val="ru-RU"/>
        </w:rPr>
      </w:pPr>
    </w:p>
    <w:sectPr w:rsidR="00F376B2" w:rsidRPr="00A24DF6" w:rsidSect="00595B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5B60"/>
    <w:rsid w:val="00595B60"/>
    <w:rsid w:val="006E40A9"/>
    <w:rsid w:val="008F1BB6"/>
    <w:rsid w:val="00A24DF6"/>
    <w:rsid w:val="00CE3763"/>
    <w:rsid w:val="00EF2A0D"/>
    <w:rsid w:val="00F37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5B60"/>
    <w:rPr>
      <w:color w:val="0000FF" w:themeColor="hyperlink"/>
      <w:u w:val="single"/>
    </w:rPr>
  </w:style>
  <w:style w:type="table" w:styleId="ac">
    <w:name w:val="Table Grid"/>
    <w:basedOn w:val="a1"/>
    <w:uiPriority w:val="59"/>
    <w:rsid w:val="00595B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117</Pages>
  <Words>24217</Words>
  <Characters>138043</Characters>
  <Application>Microsoft Office Word</Application>
  <DocSecurity>0</DocSecurity>
  <Lines>1150</Lines>
  <Paragraphs>323</Paragraphs>
  <ScaleCrop>false</ScaleCrop>
  <Company/>
  <LinksUpToDate>false</LinksUpToDate>
  <CharactersWithSpaces>161937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Валя</cp:lastModifiedBy>
  <cp:revision>4</cp:revision>
  <cp:lastPrinted>2024-09-06T07:14:00Z</cp:lastPrinted>
  <dcterms:created xsi:type="dcterms:W3CDTF">2024-09-06T07:06:00Z</dcterms:created>
  <dcterms:modified xsi:type="dcterms:W3CDTF">2024-09-06T11:37:00Z</dcterms:modified>
</cp:coreProperties>
</file>